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7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7"/>
      </w:tblGrid>
      <w:tr w:rsidR="004F4167" w:rsidRPr="004F4167" w14:paraId="65CADE17" w14:textId="77777777" w:rsidTr="00966B00">
        <w:trPr>
          <w:jc w:val="center"/>
        </w:trPr>
        <w:tc>
          <w:tcPr>
            <w:tcW w:w="8871" w:type="dxa"/>
          </w:tcPr>
          <w:p w14:paraId="3866EB3E" w14:textId="77777777" w:rsidR="004F4167" w:rsidRPr="004F4167" w:rsidRDefault="004F4167" w:rsidP="004F4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bookmarkStart w:id="0" w:name="_Hlk143260904"/>
            <w:bookmarkStart w:id="1" w:name="_GoBack"/>
            <w:bookmarkEnd w:id="1"/>
            <w:r w:rsidRPr="004F416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u w:val="single"/>
                <w14:ligatures w14:val="none"/>
              </w:rPr>
              <w:t xml:space="preserve">ДЕТСКА  ГРАДИНА  № 173 “ЗВЪНЧЕ”  </w:t>
            </w:r>
            <w:r w:rsidRPr="004F4167">
              <w:rPr>
                <w:rFonts w:ascii="Times New Roman" w:eastAsia="Times New Roman" w:hAnsi="Times New Roman" w:cs="Times New Roman"/>
                <w:b/>
                <w:noProof/>
                <w:kern w:val="0"/>
                <w:sz w:val="24"/>
                <w:szCs w:val="24"/>
                <w:lang w:eastAsia="bg-BG"/>
                <w14:ligatures w14:val="none"/>
              </w:rPr>
              <w:drawing>
                <wp:inline distT="0" distB="0" distL="0" distR="0" wp14:anchorId="5EDBFC21" wp14:editId="62AAF53D">
                  <wp:extent cx="445770" cy="491490"/>
                  <wp:effectExtent l="0" t="0" r="0" b="3810"/>
                  <wp:docPr id="1" name="Picture 1" descr="50 GODI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0 GODI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5B8250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onstantia" w:eastAsia="Times New Roman" w:hAnsi="Constantia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Constantia" w:eastAsia="Times New Roman" w:hAnsi="Constantia" w:cs="Times New Roman"/>
                <w:b/>
                <w:kern w:val="0"/>
                <w:sz w:val="24"/>
                <w:szCs w:val="24"/>
                <w14:ligatures w14:val="none"/>
              </w:rPr>
              <w:t>София, ж.к. „Хаджи Димитър”, ул. „Златица”№46, тел.:02 947 8478, 02 945 0407</w:t>
            </w:r>
          </w:p>
          <w:bookmarkEnd w:id="0"/>
          <w:p w14:paraId="54A31A44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Constantia" w:eastAsia="Times New Roman" w:hAnsi="Constantia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0338F6D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5121194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1393175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A2B3569" w14:textId="77777777" w:rsidR="004F4167" w:rsidRPr="004F4167" w:rsidRDefault="004F4167" w:rsidP="004F4167">
            <w:pPr>
              <w:tabs>
                <w:tab w:val="left" w:pos="6210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УТВЪРДИЛ</w:t>
            </w:r>
            <w:r w:rsidRPr="004F416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: ………………….</w:t>
            </w:r>
            <w:r w:rsidRPr="004F416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ab/>
            </w:r>
          </w:p>
          <w:p w14:paraId="76ACEA2A" w14:textId="2A5B0631" w:rsidR="004F4167" w:rsidRPr="004F4167" w:rsidRDefault="004F4167" w:rsidP="004F416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Директор на ДГ 173: </w:t>
            </w:r>
            <w:r w:rsidR="00F228C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Х. Кирилова</w:t>
            </w:r>
          </w:p>
          <w:p w14:paraId="62A0321C" w14:textId="7D659104" w:rsidR="004F4167" w:rsidRPr="004F4167" w:rsidRDefault="004F4167" w:rsidP="004F41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Заповед </w:t>
            </w:r>
            <w:r w:rsidRPr="00B16D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№ </w:t>
            </w:r>
            <w:r w:rsidR="00B16D71" w:rsidRPr="001A6D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  <w:r w:rsidR="001A6DAF" w:rsidRPr="001A6D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  <w:r w:rsidRPr="001A6D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/>
                <w14:ligatures w14:val="none"/>
              </w:rPr>
              <w:t>/</w:t>
            </w:r>
            <w:r w:rsidRPr="001A6D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  <w:r w:rsidR="001A6DAF" w:rsidRPr="001A6D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  <w:r w:rsidRPr="001A6DA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.10.202</w:t>
            </w:r>
            <w:r w:rsidR="005A26D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</w:t>
            </w:r>
            <w:r w:rsidRPr="00B16D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г.</w:t>
            </w: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36AF48E5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D8C422B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8D368AE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16394D5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4517D01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5357018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7E1A35A9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276" w:lineRule="auto"/>
              <w:ind w:firstLine="39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E8998A4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276" w:lineRule="auto"/>
              <w:ind w:firstLine="39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0FB1BC59" w14:textId="77777777" w:rsidR="004F4167" w:rsidRPr="004F4167" w:rsidRDefault="004F4167" w:rsidP="004F4167">
            <w:pPr>
              <w:spacing w:after="0" w:line="276" w:lineRule="auto"/>
              <w:ind w:firstLine="39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ПРОГРАМНА СИСТЕМА</w:t>
            </w:r>
          </w:p>
          <w:p w14:paraId="309363F8" w14:textId="77777777" w:rsidR="004F4167" w:rsidRPr="004F4167" w:rsidRDefault="004F4167" w:rsidP="004F4167">
            <w:pPr>
              <w:spacing w:after="0" w:line="276" w:lineRule="auto"/>
              <w:ind w:firstLine="397"/>
              <w:jc w:val="center"/>
              <w:rPr>
                <w:rFonts w:ascii="Times New Roman" w:eastAsia="Times New Roman" w:hAnsi="Times New Roman" w:cs="Times New Roman"/>
                <w:color w:val="00B050"/>
                <w:kern w:val="0"/>
                <w:sz w:val="28"/>
                <w:szCs w:val="28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НА ДЕТСКА ГРАДИНА</w:t>
            </w:r>
            <w:r w:rsidRPr="004F4167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bg-BG"/>
                <w14:ligatures w14:val="none"/>
              </w:rPr>
              <w:t xml:space="preserve"> № 173 „</w:t>
            </w:r>
            <w:r w:rsidRPr="004F416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ЗВЪНЧЕ</w:t>
            </w:r>
            <w:r w:rsidRPr="004F4167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bg-BG"/>
                <w14:ligatures w14:val="none"/>
              </w:rPr>
              <w:t>“, гр. СОФИЯ</w:t>
            </w:r>
            <w:r w:rsidRPr="004F416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bg-BG"/>
                <w14:ligatures w14:val="none"/>
              </w:rPr>
              <w:t xml:space="preserve">, </w:t>
            </w:r>
            <w:r w:rsidRPr="004F416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РАЙОН ПОДУЯНЕ</w:t>
            </w:r>
          </w:p>
          <w:p w14:paraId="216EFF6E" w14:textId="77777777" w:rsidR="004F4167" w:rsidRPr="004F4167" w:rsidRDefault="004F4167" w:rsidP="004F4167">
            <w:pPr>
              <w:spacing w:after="0" w:line="276" w:lineRule="auto"/>
              <w:ind w:firstLine="39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3A49ECBD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410BD6F7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  <w:p w14:paraId="7E42A66E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  <w:p w14:paraId="5DF7CEF5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  <w:p w14:paraId="06CB76BB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  <w:p w14:paraId="4696A2B9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  <w:p w14:paraId="1BED754A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  <w:p w14:paraId="7FB968CD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  <w:p w14:paraId="06F68746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  <w:p w14:paraId="3AB03337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  <w:p w14:paraId="14A993F5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  <w:p w14:paraId="489DE2B7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  <w:p w14:paraId="6C0F4F9C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  <w:p w14:paraId="226DF84D" w14:textId="6F48C56A" w:rsidR="004F4167" w:rsidRPr="004F4167" w:rsidRDefault="004F4167" w:rsidP="004F4167">
            <w:pPr>
              <w:spacing w:before="120" w:after="120" w:line="276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Програмната система на детска градина № 173 „</w:t>
            </w:r>
            <w:r w:rsidRPr="004F4167">
              <w:rPr>
                <w:rFonts w:ascii="Times New Roman" w:eastAsia="Calibri" w:hAnsi="Times New Roman" w:cs="Times New Roman"/>
                <w:kern w:val="18"/>
                <w:sz w:val="24"/>
                <w:szCs w:val="24"/>
                <w:lang w:eastAsia="bg-BG"/>
                <w14:ligatures w14:val="none"/>
              </w:rPr>
              <w:t>Звънче</w:t>
            </w: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“ и е приета с решение, взето с Протокол № 1</w:t>
            </w:r>
            <w:r w:rsidRPr="004F4167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/</w:t>
            </w:r>
            <w:r w:rsidRPr="004F4167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877DF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4F4167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.09.202</w:t>
            </w:r>
            <w:r w:rsidR="003E30D8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5</w:t>
            </w:r>
            <w:r w:rsidRPr="004F4167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г. </w:t>
            </w: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от заседание на Педагогическия съвет и е утвърдена със </w:t>
            </w:r>
            <w:r w:rsidRPr="00B16D7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Заповед № </w:t>
            </w:r>
            <w:r w:rsidR="00B16D71" w:rsidRPr="001A6DA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="001A6DAF" w:rsidRPr="001A6DA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1A6DAF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/</w:t>
            </w:r>
            <w:r w:rsidRPr="001A6DAF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1A6DAF" w:rsidRPr="001A6DAF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1A6DAF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.10.202</w:t>
            </w:r>
            <w:r w:rsidR="003E30D8" w:rsidRPr="001A6DAF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5</w:t>
            </w:r>
            <w:r w:rsidRPr="00B16D71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B16D7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 на директора.</w:t>
            </w:r>
          </w:p>
          <w:p w14:paraId="6FDB79B6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ОБЩИ ПОЛОЖЕНИЯ</w:t>
            </w:r>
          </w:p>
          <w:p w14:paraId="51D92FDB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ind w:firstLine="70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По време на своя растеж и заниманието със заобикалящата го среда детето се учи как да създава своя представа за света и да се приспособява активно към него. Възпитанието и образованието са процес на развитие на личността и помагат на детето да се справя с живота. Детската градина е първото стъпало в етапа на развитие на всяко дете. Тя е мястото, където започва възпитателно-образователния процес на детето и където то получава първите грижи, знания, умения и компетентности. Образованието е нещо повече от придобиването само на знания. </w:t>
            </w:r>
          </w:p>
          <w:p w14:paraId="140DBE67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ind w:firstLine="70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Програмната система е цялостна концепция за развитието на детето с подходи и форми на педагогическо взаимодействие, подчинени на </w:t>
            </w:r>
            <w:r w:rsidRPr="004F416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общата цел на предучилищното образование: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полагане на основите за учене през целия живот, като се осигурява физическо, познавателно, езиково, духовно-нравствено, социално, емоционално и творческо развитие на детето, като се отчита значението на играта за детето.</w:t>
            </w:r>
          </w:p>
          <w:p w14:paraId="6E4E20B9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ind w:firstLine="70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Програмната система е част от Стратегията за развитие на детската градина и е разработена в съответствие с чл. 70, ал. 1 и ал. 2 от ЗПУО, Наредба № 5 от 03 юни 2016 г. за предучилищното образование и Държавните образователни стандарти от 2016 г.</w:t>
            </w:r>
          </w:p>
          <w:p w14:paraId="464A58F6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ind w:firstLine="70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В тази връзка програмната система на Детска градина № 173 „Звънче“ е подчинена на една цел:</w:t>
            </w:r>
            <w:r w:rsidRPr="004F4167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Изграждането на автономни и инициативни личности, уважаващи другите, способни да работят съвместно, владеещи базови компетентности, осъзнаващи силните си страни и способни да ги развиват и прилагат за себе си и в полза на обществото. </w:t>
            </w:r>
          </w:p>
          <w:p w14:paraId="2D43A3AB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ind w:firstLine="70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16EAA9D8" w14:textId="77777777" w:rsidR="004F4167" w:rsidRPr="004F4167" w:rsidRDefault="004F4167" w:rsidP="004F4167">
            <w:pPr>
              <w:tabs>
                <w:tab w:val="left" w:pos="875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ПРЕДМЕТ НА ПРОГРАМНАТА СИСТЕМА</w:t>
            </w:r>
          </w:p>
          <w:p w14:paraId="43828B53" w14:textId="77777777" w:rsidR="004F4167" w:rsidRPr="004F4167" w:rsidRDefault="004F4167" w:rsidP="004F4167">
            <w:pPr>
              <w:suppressAutoHyphens/>
              <w:autoSpaceDN w:val="0"/>
              <w:spacing w:after="20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Програмната система приема образованието като процес, който включва обучение, възпитание и социализация на децата от 2 до 7 годишна възраст.</w:t>
            </w:r>
          </w:p>
          <w:p w14:paraId="0227D06A" w14:textId="77777777" w:rsidR="004F4167" w:rsidRPr="004F4167" w:rsidRDefault="004F4167" w:rsidP="004F4167">
            <w:pPr>
              <w:suppressAutoHyphens/>
              <w:autoSpaceDN w:val="0"/>
              <w:spacing w:after="20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Програмната система е цялостна концепция за развитието на детето с подходи и форми на педагогическо взаимодействие, подчинени на стратегическите цели на детската градина.</w:t>
            </w:r>
          </w:p>
          <w:p w14:paraId="4C731D24" w14:textId="77777777" w:rsidR="004F4167" w:rsidRPr="004F4167" w:rsidRDefault="004F4167" w:rsidP="004F4167">
            <w:pPr>
              <w:suppressAutoHyphens/>
              <w:autoSpaceDN w:val="0"/>
              <w:spacing w:after="20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Програмната система отчита образованието като национален приоритет и определя политиката на детската градина за повишаване качеството на образованието и приобщаване и задържане на децата от предучилищна възраст, с цел осигуряване на шанс за равен старт в училищното образование.</w:t>
            </w:r>
          </w:p>
          <w:p w14:paraId="7731D57A" w14:textId="77777777" w:rsidR="004F4167" w:rsidRPr="004F4167" w:rsidRDefault="004F4167" w:rsidP="004F4167">
            <w:pPr>
              <w:suppressAutoHyphens/>
              <w:autoSpaceDN w:val="0"/>
              <w:spacing w:after="20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Програмната система организира учеща общност в детската градина и мотивира учителите да реализират в най – висока степен уменията си за създаване на учеща среда.</w:t>
            </w:r>
          </w:p>
          <w:p w14:paraId="4DD7B3A3" w14:textId="77777777" w:rsidR="004F4167" w:rsidRPr="004F4167" w:rsidRDefault="004F4167" w:rsidP="004F4167">
            <w:pPr>
              <w:suppressAutoHyphens/>
              <w:autoSpaceDN w:val="0"/>
              <w:spacing w:after="20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Програмната система утвърждава детската градина пред родителите и обществеността на гр. София като значима и необходима среда за пълноценното развитие на детето от предучилищна възраст.</w:t>
            </w:r>
          </w:p>
          <w:p w14:paraId="67135A0A" w14:textId="77777777" w:rsidR="004F4167" w:rsidRPr="004F4167" w:rsidRDefault="004F4167" w:rsidP="004F4167">
            <w:pPr>
              <w:suppressAutoHyphens/>
              <w:autoSpaceDN w:val="0"/>
              <w:spacing w:after="200" w:line="240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При организацията на педагогическия процес, при подбора и структурирането на образователното съдържание и провеждането на педагогическите ситуации в Програмната система </w:t>
            </w: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на Детска градина № 173 „Звънче са залегнали 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следните  </w:t>
            </w:r>
            <w:r w:rsidRPr="004F416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основни принципни положения:</w:t>
            </w:r>
          </w:p>
          <w:p w14:paraId="6C722C10" w14:textId="77777777" w:rsidR="004F4167" w:rsidRPr="004F4167" w:rsidRDefault="004F4167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lastRenderedPageBreak/>
              <w:t>осигуряване на рав</w:t>
            </w: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е</w:t>
            </w: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t>н шанс (равнопоставеност) на всички деца;</w:t>
            </w:r>
          </w:p>
          <w:p w14:paraId="73115A5F" w14:textId="77777777" w:rsidR="004F4167" w:rsidRPr="004F4167" w:rsidRDefault="004F4167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t>отчитане на индивидуалните възможности на всяко дете и темповете в неговото развитие, включване на „различното” дете в живота на групата, чрез подкрепа и уважение от детския педагог, децата в групата и техните родители;</w:t>
            </w:r>
          </w:p>
          <w:p w14:paraId="7BC4D263" w14:textId="77777777" w:rsidR="004F4167" w:rsidRPr="004F4167" w:rsidRDefault="004F4167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t>уважение към различните етноси и култури;</w:t>
            </w:r>
          </w:p>
          <w:p w14:paraId="48C8251D" w14:textId="77777777" w:rsidR="004F4167" w:rsidRPr="004F4167" w:rsidRDefault="004F4167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t>развиване на самостоятелност, инициативност и отговорност у детето;</w:t>
            </w:r>
          </w:p>
          <w:p w14:paraId="41449AD5" w14:textId="77777777" w:rsidR="004F4167" w:rsidRPr="004F4167" w:rsidRDefault="004F4167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t>формиране  на  умения за решаване на познавателни задачи, за откриване и решаване на проблеми;</w:t>
            </w:r>
          </w:p>
          <w:p w14:paraId="7FF4BA49" w14:textId="77777777" w:rsidR="004F4167" w:rsidRPr="004F4167" w:rsidRDefault="004F4167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t>формиране на умения за работа в екип (в група);</w:t>
            </w:r>
          </w:p>
          <w:p w14:paraId="6A9B8BB6" w14:textId="77777777" w:rsidR="004F4167" w:rsidRPr="004F4167" w:rsidRDefault="004F4167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t>разгръщане на творческите заложби на всяко дете и осигуряване на условия за проявяването им;</w:t>
            </w:r>
          </w:p>
          <w:p w14:paraId="6C4BB56F" w14:textId="77777777" w:rsidR="004F4167" w:rsidRPr="004F4167" w:rsidRDefault="004F416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t>формиране на социална и комуникативна компетентност на основата на различни възможности за педагогическо взаимодействие;</w:t>
            </w:r>
          </w:p>
          <w:p w14:paraId="2F7C47E1" w14:textId="77777777" w:rsidR="004F4167" w:rsidRPr="004F4167" w:rsidRDefault="004F416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t>педагогическото взаимодействие е насочено към придобиване на съвкупност от компетентности – знания, умения и отношения, необходими за успешното преминаване на детето</w:t>
            </w: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 w:eastAsia="en-GB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t>към училищното</w:t>
            </w: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 w:eastAsia="en-GB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t>образование; утвърждаване на доброжелателно и самоуверено поведение при общуване си с връстници и възрастните;</w:t>
            </w:r>
          </w:p>
          <w:p w14:paraId="4DDE5396" w14:textId="77777777" w:rsidR="004F4167" w:rsidRPr="004F4167" w:rsidRDefault="004F4167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t>интегриране на образователното съдържание по всички образователни направления и по възрастови групи;</w:t>
            </w:r>
          </w:p>
          <w:p w14:paraId="65397AF4" w14:textId="77777777" w:rsidR="004F4167" w:rsidRPr="004F4167" w:rsidRDefault="004F4167">
            <w:pPr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spacing w:after="0" w:line="220" w:lineRule="atLeast"/>
              <w:jc w:val="both"/>
              <w:textAlignment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  <w:t>гарантиране на балансирано взаимодействие между детската градина и училището.</w:t>
            </w:r>
          </w:p>
          <w:p w14:paraId="692EDE32" w14:textId="77777777" w:rsidR="004F4167" w:rsidRPr="004F4167" w:rsidRDefault="004F4167" w:rsidP="004F4167">
            <w:pPr>
              <w:suppressAutoHyphens/>
              <w:autoSpaceDE w:val="0"/>
              <w:autoSpaceDN w:val="0"/>
              <w:spacing w:after="0" w:line="220" w:lineRule="atLeast"/>
              <w:jc w:val="both"/>
              <w:textAlignment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60F1229" w14:textId="77777777" w:rsidR="004F4167" w:rsidRPr="004F4167" w:rsidRDefault="004F4167" w:rsidP="004F4167">
            <w:pPr>
              <w:suppressAutoHyphens/>
              <w:autoSpaceDE w:val="0"/>
              <w:autoSpaceDN w:val="0"/>
              <w:spacing w:after="0" w:line="220" w:lineRule="atLeast"/>
              <w:jc w:val="both"/>
              <w:textAlignment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       </w:t>
            </w:r>
            <w:r w:rsidRPr="004F416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Очаквани резултати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при реализиране на програмната система на Детска градина № 173 „Звънче”:</w:t>
            </w:r>
          </w:p>
          <w:p w14:paraId="4B387B3F" w14:textId="77777777" w:rsidR="004F4167" w:rsidRPr="004F4167" w:rsidRDefault="004F4167">
            <w:pPr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20" w:lineRule="atLeast"/>
              <w:ind w:left="853"/>
              <w:jc w:val="both"/>
              <w:textAlignment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постигане целите на образователния процес в предучилищна възраст;</w:t>
            </w:r>
          </w:p>
          <w:p w14:paraId="50DCFD3F" w14:textId="77777777" w:rsidR="004F4167" w:rsidRPr="004F4167" w:rsidRDefault="004F4167">
            <w:pPr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20" w:lineRule="atLeast"/>
              <w:ind w:left="853"/>
              <w:jc w:val="both"/>
              <w:textAlignment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личностно и общо психо-социално развитие на детето, чрез неговата индивидуална  и групова игрова и познавателна дейност;</w:t>
            </w:r>
          </w:p>
          <w:p w14:paraId="48EC402A" w14:textId="77777777" w:rsidR="004F4167" w:rsidRPr="004F4167" w:rsidRDefault="004F4167">
            <w:pPr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20" w:lineRule="atLeast"/>
              <w:ind w:left="853"/>
              <w:jc w:val="both"/>
              <w:textAlignment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компетентно тематично разпределение на съдържанието по образователни направления за всяка възрастова група;</w:t>
            </w:r>
          </w:p>
          <w:p w14:paraId="2A6662C7" w14:textId="77777777" w:rsidR="004F4167" w:rsidRPr="004F4167" w:rsidRDefault="004F4167">
            <w:pPr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20" w:lineRule="atLeast"/>
              <w:ind w:left="853"/>
              <w:jc w:val="both"/>
              <w:textAlignment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конкретизиране проследяването на резултатите от предучилищното образование;</w:t>
            </w:r>
          </w:p>
          <w:p w14:paraId="34E825C4" w14:textId="77777777" w:rsidR="004F4167" w:rsidRPr="004F4167" w:rsidRDefault="004F4167">
            <w:pPr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20" w:lineRule="atLeast"/>
              <w:ind w:left="853"/>
              <w:jc w:val="both"/>
              <w:textAlignment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ефективно сътрудничество между детската градина и родителите в процеса на възпитание, социализация и обучение на децата;</w:t>
            </w:r>
          </w:p>
          <w:p w14:paraId="48FD8FE4" w14:textId="77777777" w:rsidR="004F4167" w:rsidRPr="004F4167" w:rsidRDefault="004F4167" w:rsidP="004F4167">
            <w:pPr>
              <w:tabs>
                <w:tab w:val="left" w:pos="87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428606CE" w14:textId="77777777" w:rsidR="004F4167" w:rsidRPr="004F4167" w:rsidRDefault="004F4167">
            <w:pPr>
              <w:numPr>
                <w:ilvl w:val="0"/>
                <w:numId w:val="2"/>
              </w:numPr>
              <w:tabs>
                <w:tab w:val="left" w:pos="875"/>
              </w:tabs>
              <w:spacing w:after="0" w:line="276" w:lineRule="auto"/>
              <w:ind w:left="142" w:firstLine="255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ПОДХОДИ И ФОРМИ НА ПЕДАГОГИЧЕСКО ВЗАИМОДЕЙСТВИЕ</w:t>
            </w:r>
          </w:p>
          <w:p w14:paraId="2ABFD2AC" w14:textId="77777777" w:rsidR="004F4167" w:rsidRPr="004F4167" w:rsidRDefault="004F4167" w:rsidP="004F4167">
            <w:pPr>
              <w:numPr>
                <w:ilvl w:val="0"/>
                <w:numId w:val="1"/>
              </w:numPr>
              <w:tabs>
                <w:tab w:val="left" w:pos="284"/>
                <w:tab w:val="left" w:pos="875"/>
              </w:tabs>
              <w:spacing w:after="0" w:line="276" w:lineRule="auto"/>
              <w:ind w:left="142" w:firstLine="255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Подходи на педагогическо взаимодействие</w:t>
            </w:r>
          </w:p>
          <w:p w14:paraId="1C01CF0D" w14:textId="77777777" w:rsidR="004F4167" w:rsidRPr="004F4167" w:rsidRDefault="004F4167" w:rsidP="004F4167">
            <w:pPr>
              <w:tabs>
                <w:tab w:val="left" w:pos="875"/>
              </w:tabs>
              <w:spacing w:after="0" w:line="276" w:lineRule="auto"/>
              <w:ind w:left="142" w:firstLine="25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   За постигане на поставените цели в Детска градина № 173 „Звънче“ се залага на екипната възпитателно-образователна работа, подчинена на субект-субектния и на рефлексивния подход. Основен педагогически подход в работата на екипите по групи е субект-субектният подход, в чиято основа стои взаимодействието между дете-учител-помощник-възпитател и родител. А основен психологически подход е рефлексивният. Рефлексията изисква развитие на такива феномени като: самооценка, самоконтрол , саморегулация при решаване на игрови, практически и познавателни задачи.</w:t>
            </w:r>
          </w:p>
          <w:p w14:paraId="0C70F2E7" w14:textId="77777777" w:rsidR="004F4167" w:rsidRPr="004F4167" w:rsidRDefault="004F4167" w:rsidP="004F4167">
            <w:pPr>
              <w:tabs>
                <w:tab w:val="left" w:pos="875"/>
              </w:tabs>
              <w:spacing w:after="0" w:line="276" w:lineRule="auto"/>
              <w:ind w:left="142" w:firstLine="25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 </w:t>
            </w:r>
            <w:r w:rsidRPr="004F41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Подходите са основата за реализиране на програмната система на </w:t>
            </w:r>
            <w:r w:rsidRPr="004F4167">
              <w:rPr>
                <w:rFonts w:ascii="Times New Roman" w:hAnsi="Times New Roman"/>
                <w:sz w:val="24"/>
                <w:szCs w:val="24"/>
              </w:rPr>
              <w:t xml:space="preserve">Детска градина № 173 „Звънче” и по-конкретно за реализиране на </w:t>
            </w:r>
            <w:r w:rsidRPr="004F4167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педагогическото взаимодействие като процес насочен към постигането на определен очакван резултат, свързан с цялостното развитие на детето. Освен субект-субектният и рефлексивният подход служителите в Детска градина № 173 „Звънче“ използват и:</w:t>
            </w:r>
          </w:p>
          <w:p w14:paraId="64233ED7" w14:textId="77777777" w:rsidR="004F4167" w:rsidRPr="004F4167" w:rsidRDefault="004F4167" w:rsidP="004F4167">
            <w:pPr>
              <w:numPr>
                <w:ilvl w:val="1"/>
                <w:numId w:val="1"/>
              </w:numPr>
              <w:tabs>
                <w:tab w:val="left" w:pos="875"/>
              </w:tabs>
              <w:spacing w:after="0" w:line="276" w:lineRule="auto"/>
              <w:ind w:left="142" w:firstLine="25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Индивидуален подход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– той е един от основните принципи на педагогиката. Индивидуалният подход се изгражда върху основата на хуманизма и демократизма, на безграничната вяра в силите и възможностите на детето. Всичко е съобразно с личностните потребности на детето, в съответствие с особеностите, възможностите и нивото на развитието му.</w:t>
            </w:r>
          </w:p>
          <w:p w14:paraId="372E9D6A" w14:textId="77777777" w:rsidR="004F4167" w:rsidRPr="004F4167" w:rsidRDefault="004F4167" w:rsidP="004F4167">
            <w:pPr>
              <w:numPr>
                <w:ilvl w:val="1"/>
                <w:numId w:val="1"/>
              </w:numPr>
              <w:tabs>
                <w:tab w:val="left" w:pos="875"/>
              </w:tabs>
              <w:spacing w:after="0" w:line="276" w:lineRule="auto"/>
              <w:ind w:left="142" w:firstLine="25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Игрови подход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– според чл. 3 от Наредба №5 от 03 юни 2016 г. за предучилищното образование, „Предучилищното образование се осъществява при осигурена среда за учене чрез игра…“, тъй като играта е естественото състояние на детето. Чрез нея, по естествен и непринуден начин се осъществява физическото, умственото и нравственото му развитие. В играта и чрез играта, детето удовлетворява някои свои жизнено важни потребности, именно затова е този силен стремеж към нея. Играе се заради насладата, която носи игровият процес като свободна творческа дейност с подобаващо игрово настроение. Играта, като занимание или действие, се извършва с чувството на радост и душевна удовлетвореност. Въпреки, че играта е въображение в действие, </w:t>
            </w:r>
            <w:r w:rsidRPr="004F41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играта се създават обективни възможности за развитие на мисленето на учащите се.</w:t>
            </w:r>
          </w:p>
          <w:p w14:paraId="1259C726" w14:textId="77777777" w:rsidR="004F4167" w:rsidRPr="004F4167" w:rsidRDefault="004F4167" w:rsidP="004F4167">
            <w:pPr>
              <w:numPr>
                <w:ilvl w:val="1"/>
                <w:numId w:val="1"/>
              </w:numPr>
              <w:tabs>
                <w:tab w:val="left" w:pos="875"/>
              </w:tabs>
              <w:spacing w:after="0" w:line="276" w:lineRule="auto"/>
              <w:ind w:left="142" w:firstLine="25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Хуманно-личностен подход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– поставяне на детето в центъра на цялостната дейност с уважение към личността и достойнството му. Детето се приема като значима личност - с уважение и достойнство, приемане на детето такова, каквото е, човечно отношение към него, оказване на обич и подкрепа, съобразяване с потребностите и интересите му като субект, подпомагане в изграждане на позитивният му Аз-образ. Личният опит е в основата на субективния опит. Основна функция на образователната институция е да се осъзнае и систематизира стихийният опит на детето. Възпитаването и обучението се осъществяват чрез съчетаване на вербалните с игрови, нагледни и практически интерактивни техники. Дейността не е цел, чрез нея като средство, културните компетенции придават модерна характеристика на възпитателно-образователния процес, в комплексно интегрираните форми на интеракция на основата на водещата за психичното развитие - играта. Утвърждаване индивидуалността на детето чрез стабилност, присъединяване и приемане, самоуважение и толерантност.</w:t>
            </w:r>
          </w:p>
          <w:p w14:paraId="1939B5E7" w14:textId="77777777" w:rsidR="004F4167" w:rsidRPr="004F4167" w:rsidRDefault="004F4167" w:rsidP="004F4167">
            <w:pPr>
              <w:numPr>
                <w:ilvl w:val="1"/>
                <w:numId w:val="1"/>
              </w:numPr>
              <w:tabs>
                <w:tab w:val="left" w:pos="875"/>
              </w:tabs>
              <w:spacing w:after="0" w:line="276" w:lineRule="auto"/>
              <w:ind w:left="142" w:firstLine="25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  <w14:ligatures w14:val="none"/>
              </w:rPr>
              <w:t>Ситуационен подход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  <w:t xml:space="preserve"> – включване на децата в разнообразни ситуации, които стимулират техните емоционални и познавателни преживявания. Този подход не се изчерпва само с педагогическата ситуация като основна форма на педагогическо взаимодействие. Необходимо е цялостната организация да е ситуационна. Да се създават специално организирани ситуации и да се използват непреднамерено възникващите, за да се постави всяко дете в благоприятна позиция, осигуряваща неговото емоционално и интелектуално благополучие.</w:t>
            </w:r>
          </w:p>
          <w:p w14:paraId="56042221" w14:textId="77777777" w:rsidR="004F4167" w:rsidRPr="004F4167" w:rsidRDefault="004F4167" w:rsidP="004F4167">
            <w:pPr>
              <w:numPr>
                <w:ilvl w:val="1"/>
                <w:numId w:val="1"/>
              </w:numPr>
              <w:tabs>
                <w:tab w:val="left" w:pos="875"/>
              </w:tabs>
              <w:spacing w:after="0" w:line="276" w:lineRule="auto"/>
              <w:ind w:left="142" w:firstLine="25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Действено-практически подход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– при него на детето се осигурява активна позиция чрез участие в разнообразни дейности с подходящо физическо, емоционално и интелектуално натоварване. Стимулиране на контакти и общуване в различни формални и неформални обединения.</w:t>
            </w:r>
          </w:p>
          <w:p w14:paraId="779E2334" w14:textId="77777777" w:rsidR="004F4167" w:rsidRPr="004F4167" w:rsidRDefault="004F4167" w:rsidP="004F4167">
            <w:pPr>
              <w:numPr>
                <w:ilvl w:val="1"/>
                <w:numId w:val="1"/>
              </w:numPr>
              <w:tabs>
                <w:tab w:val="left" w:pos="875"/>
              </w:tabs>
              <w:spacing w:after="0" w:line="276" w:lineRule="auto"/>
              <w:ind w:left="142" w:firstLine="25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Комуникативно-експресивен и креативен подход –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при този подход се подпомага индивидуалната експресивност на детето. Разчита се на неформални контакти, общи желания, идеи и проекти. Акцентира се върху креативните прояви в играта, познанието,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общуването. Развиват се комуникативни умения, уменията за самопредставяне и за работа с другите.</w:t>
            </w:r>
          </w:p>
          <w:p w14:paraId="08B96C38" w14:textId="77777777" w:rsidR="004F4167" w:rsidRPr="004F4167" w:rsidRDefault="004F4167" w:rsidP="004F4167">
            <w:pPr>
              <w:numPr>
                <w:ilvl w:val="1"/>
                <w:numId w:val="1"/>
              </w:numPr>
              <w:tabs>
                <w:tab w:val="left" w:pos="875"/>
              </w:tabs>
              <w:spacing w:after="0" w:line="276" w:lineRule="auto"/>
              <w:ind w:left="142" w:firstLine="25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Рефлексивен и ценностно - ориентиран подход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- ученето през целия живот интегрира всички процеси на взаимодействие (формални и неформални), които развиват детската индивидуалност с цел стимулиране на представи, умения и компетенции.</w:t>
            </w:r>
          </w:p>
          <w:p w14:paraId="4C794A3A" w14:textId="77777777" w:rsidR="004F4167" w:rsidRPr="004F4167" w:rsidRDefault="004F4167" w:rsidP="004F4167">
            <w:pPr>
              <w:numPr>
                <w:ilvl w:val="1"/>
                <w:numId w:val="1"/>
              </w:numPr>
              <w:tabs>
                <w:tab w:val="left" w:pos="875"/>
              </w:tabs>
              <w:spacing w:after="0" w:line="276" w:lineRule="auto"/>
              <w:ind w:left="142" w:firstLine="25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Комплексен подход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– при него всички главни и подпомагащи социално-педагогически фактори действат като взаимно допълващи се за осигуряване на пълноценен живот на децата. Цялостното поведение на детето протича в социален контекст, в среда на положително настроени връстници и възрастни. Комплексният подход гарантира правото на глас, изказване и задаване на въпроси от страна на детето и практическо реализиране на творческите идеи и инициативи.</w:t>
            </w:r>
          </w:p>
          <w:p w14:paraId="64218183" w14:textId="77777777" w:rsidR="004F4167" w:rsidRPr="004F4167" w:rsidRDefault="004F4167" w:rsidP="004F4167">
            <w:pPr>
              <w:numPr>
                <w:ilvl w:val="1"/>
                <w:numId w:val="1"/>
              </w:numPr>
              <w:tabs>
                <w:tab w:val="left" w:pos="875"/>
              </w:tabs>
              <w:spacing w:after="0" w:line="276" w:lineRule="auto"/>
              <w:ind w:left="142" w:firstLine="25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Холистичен подход –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възпитателно-образователния процес в детската градина</w:t>
            </w: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е</w:t>
            </w: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фокусиран върху развитието на интелектуалния, социалния, физическия, артистичния, творческия и духовния потенциал на всяко дете. Чрез холистичния подход учителя се стреми да изгради всестранно развити личности, които живеят в хармония както със себе си, така и със заобикалящия ги свят. Детската личност е цялостна динамична система, затова е необходимо да се работи за развитие на всичките й страни.</w:t>
            </w:r>
          </w:p>
          <w:p w14:paraId="747274C0" w14:textId="77777777" w:rsidR="004F4167" w:rsidRPr="004F4167" w:rsidRDefault="004F4167" w:rsidP="004F4167">
            <w:pPr>
              <w:tabs>
                <w:tab w:val="left" w:pos="875"/>
              </w:tabs>
              <w:spacing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  <w14:ligatures w14:val="none"/>
              </w:rPr>
              <w:t>2.Форми на педагогическо взаймодействие</w:t>
            </w:r>
          </w:p>
          <w:p w14:paraId="65F5D4BF" w14:textId="77777777" w:rsidR="004F4167" w:rsidRPr="004F4167" w:rsidRDefault="004F4167" w:rsidP="004F4167">
            <w:pPr>
              <w:tabs>
                <w:tab w:val="left" w:pos="87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  <w14:ligatures w14:val="none"/>
              </w:rPr>
              <w:t xml:space="preserve">       </w:t>
            </w:r>
            <w:r w:rsidRPr="004F41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  <w14:ligatures w14:val="none"/>
              </w:rPr>
              <w:t>В Наредба № 5/03.06.2016 г. за предучилищното образование се определят основни и допълнителни форми на педагогическо взаимодействие.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  <w14:ligatures w14:val="none"/>
              </w:rPr>
              <w:t xml:space="preserve">При използването на формите на педагогическо взаимодействие, детският учител се съобразява със степента на развитие на децата в групата, възрастовите особености, потребностите и интересите за постигане на целта – всестранно развитие на детето. </w:t>
            </w:r>
          </w:p>
          <w:p w14:paraId="22EF8BEA" w14:textId="77777777" w:rsidR="004F4167" w:rsidRPr="004F4167" w:rsidRDefault="004F4167" w:rsidP="004F4167">
            <w:pPr>
              <w:tabs>
                <w:tab w:val="left" w:pos="87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  <w14:ligatures w14:val="none"/>
              </w:rPr>
            </w:pPr>
          </w:p>
          <w:p w14:paraId="5AD75265" w14:textId="77777777" w:rsidR="004F4167" w:rsidRPr="004F4167" w:rsidRDefault="004F4167" w:rsidP="004F4167">
            <w:pPr>
              <w:tabs>
                <w:tab w:val="left" w:pos="875"/>
              </w:tabs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  <w14:ligatures w14:val="none"/>
              </w:rPr>
              <w:t>Формите</w:t>
            </w:r>
            <w:r w:rsidRPr="004F4167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  <w14:ligatures w14:val="none"/>
              </w:rPr>
              <w:t xml:space="preserve">за педагогическо взаимодействие  са: </w:t>
            </w:r>
          </w:p>
          <w:p w14:paraId="1180C3FC" w14:textId="77777777" w:rsidR="004F4167" w:rsidRPr="004F4167" w:rsidRDefault="004F4167">
            <w:pPr>
              <w:numPr>
                <w:ilvl w:val="0"/>
                <w:numId w:val="9"/>
              </w:numPr>
              <w:tabs>
                <w:tab w:val="left" w:pos="87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  <w14:ligatures w14:val="none"/>
              </w:rPr>
              <w:t xml:space="preserve">Основна; </w:t>
            </w:r>
          </w:p>
          <w:p w14:paraId="13EB657A" w14:textId="77777777" w:rsidR="004F4167" w:rsidRPr="004F4167" w:rsidRDefault="004F4167">
            <w:pPr>
              <w:numPr>
                <w:ilvl w:val="0"/>
                <w:numId w:val="9"/>
              </w:numPr>
              <w:tabs>
                <w:tab w:val="left" w:pos="87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  <w14:ligatures w14:val="none"/>
              </w:rPr>
              <w:t>Допълнителна.</w:t>
            </w:r>
          </w:p>
          <w:p w14:paraId="48A0C55F" w14:textId="77777777" w:rsidR="004F4167" w:rsidRPr="004F4167" w:rsidRDefault="004F4167" w:rsidP="004F4167">
            <w:pPr>
              <w:tabs>
                <w:tab w:val="left" w:pos="875"/>
              </w:tabs>
              <w:spacing w:after="0" w:line="276" w:lineRule="auto"/>
              <w:ind w:left="85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  <w14:ligatures w14:val="none"/>
              </w:rPr>
            </w:pPr>
          </w:p>
          <w:p w14:paraId="5AC0B55C" w14:textId="77777777" w:rsidR="004F4167" w:rsidRPr="004F4167" w:rsidRDefault="004F4167" w:rsidP="004F4167">
            <w:pPr>
              <w:tabs>
                <w:tab w:val="left" w:pos="34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  <w14:ligatures w14:val="none"/>
              </w:rPr>
              <w:t xml:space="preserve">       2.1. Основна форма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  <w:t xml:space="preserve"> на педагогическо взаимодействие е педагогическата ситуация, която протича под формата на игра и се организира само в учебното време. Чрез нея се интегрират двата процеса – на възпитание и обучение, съобразени с играта и личният предметно-практически опит на детето. Педагогическата ситуация се организира само през учебно време и осигурява постигане на компетенции, определени от Държавен образователен стандарт за предучилищно образование. Педагогическите ситуации се организират и провеждат по всички образователни направления. Тя е събитие или поредица от събития, преминаващи в рамките на определено време и на различни видове взаимодействия на децата с учителя, между самите тях, с игровите и обучителни ресурси, съотнесени с темата в даденото образователно направление, нейните цели и очаквани резултати. Ситуацията е основна комплексна единица на процеса на възпитание и подготовка на децата в детската градина със статус на водеща педагогическа форма. Продължителността на ситуациите не трябва да надвишава 15-20 минути за първа и втора група и от 20 до 30 минути – за трета и четвърта група.</w:t>
            </w:r>
          </w:p>
          <w:p w14:paraId="2DFA812F" w14:textId="77777777" w:rsidR="004F4167" w:rsidRPr="004F4167" w:rsidRDefault="004F4167" w:rsidP="004F4167">
            <w:pPr>
              <w:tabs>
                <w:tab w:val="left" w:pos="34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  <w14:ligatures w14:val="none"/>
              </w:rPr>
            </w:pPr>
          </w:p>
          <w:p w14:paraId="7E3ABE17" w14:textId="77777777" w:rsidR="004F4167" w:rsidRPr="004F4167" w:rsidRDefault="004F4167" w:rsidP="004F4167">
            <w:pPr>
              <w:tabs>
                <w:tab w:val="left" w:pos="34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 xml:space="preserve">       2.2. Допълнителна форма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на педагогическо взаимодействие се организира от учителя на групата с цел надграждане представите, уменията и отношенията на децата, извън времето за провеждани на педагогическите ситуации, както в учебното време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(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от 15 септември до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31 май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)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, така и в неучебно време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(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от 1 юни до 14 септември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)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 </w:t>
            </w:r>
            <w:r w:rsidRPr="004F416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</w:t>
            </w:r>
            <w:r w:rsidRPr="004F416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се организират по преценка на учителя в съответствие с програмната система на Детска градина № 173 „Звънче”, цялостната организация на деня и с интересите и потребностите на децата. Чрез допълнителните форми на педагогическо взаимодействие се разширяват и усъвършенстват компетентностите на детето по всички образователни направления.</w:t>
            </w:r>
          </w:p>
          <w:p w14:paraId="2E9B6647" w14:textId="77777777" w:rsidR="004F4167" w:rsidRPr="004F4167" w:rsidRDefault="004F4167" w:rsidP="004F4167">
            <w:pPr>
              <w:tabs>
                <w:tab w:val="left" w:pos="34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  Допълнителни форми на педагогическо взаимодействие са: сутрешно раздвижване, дейност по избор, индивидуална работа, творчески игри, занимания по интереси, празници, развлечения, състезания, излети, екскурзии, лагери, наблюдения на обекти от околната среда, викторини, подвижни и спортно-подготвителни игри. </w:t>
            </w:r>
          </w:p>
          <w:p w14:paraId="1AAF7741" w14:textId="77777777" w:rsidR="004F4167" w:rsidRPr="004F4167" w:rsidRDefault="004F4167" w:rsidP="004F4167">
            <w:pPr>
              <w:tabs>
                <w:tab w:val="left" w:pos="34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587EBAB3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ind w:left="283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II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. 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РАЗПРЕДЕЛЕНИЕ НА ФОРМИТЕ НА ПЕДАГОГИЧЕСКО ВЗАИМОДЕЙСТВИЕ</w:t>
            </w:r>
          </w:p>
          <w:p w14:paraId="10CD46D0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ind w:left="28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2E224E9D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 Предучилищното образование се организира в учебни години. Учебната година в предучилищното образование започва на 15 септември и завършва на 31 май на следващата календарна година. </w:t>
            </w:r>
          </w:p>
          <w:p w14:paraId="752EA796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ind w:left="28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Учебното време се организира в учебни седмици /36/ и в учебни дни. </w:t>
            </w:r>
          </w:p>
          <w:p w14:paraId="19E01B6F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Учебната седмица е с продължителност пет учебни дни и съвпада с работната седмица. В случай на разместване на почивните дни през годината на основание чл. 154, ал. 2 от Кодекса на труда обявените почивни дни са неучебни, съответно обявените работни дни са учебни за децата. 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 </w:t>
            </w:r>
          </w:p>
          <w:p w14:paraId="45892134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 В Детска градина № 173 “Звънче“ организацията е целодневна. Целодневната организация осигурява възпитание, социализация, обучение и отглеждане на децата в рамките на 12 последователни астрономически часа на ден през учебната година. </w:t>
            </w:r>
          </w:p>
          <w:p w14:paraId="38CBA45A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 Началният час на сутрешния прием и крайният час на изпращането на децата за деня се определят с Правилника за дейността на детската градина. </w:t>
            </w:r>
          </w:p>
          <w:p w14:paraId="776CF013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 В целодневната организация в учебното време се редуват основни и допълнителни, а в неучебното време – само допълнителни форми на педагогическо взаимодействие, като се осигуряват и условия и време за игра, почивка и следобеден сън, условия и време за хранене – сутрешна закуска, обяд и две задължителни подкрепителни закуски/между сутрешната закуска и обяда и между обяда и вечерята/, както и дейности по избор на детето. </w:t>
            </w:r>
          </w:p>
          <w:p w14:paraId="294311DF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Учителите в групата определят редуването на формите на педагогическо взаимодействие и организират деня на детето в предучилищното образование. Конкретното разпределяне на педагогическите ситуации по образователни направления се осъществява в годишно и седмично разпределение. </w:t>
            </w:r>
          </w:p>
          <w:p w14:paraId="0D11735A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Броят на педагогическите ситуации и образователните направления, по които те ще се провеждат са, както следва:</w:t>
            </w:r>
          </w:p>
          <w:p w14:paraId="71830747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Седмичен хорариум на педагогическите ситуации:</w:t>
            </w:r>
          </w:p>
          <w:p w14:paraId="4ABB28DA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091B08FE" w14:textId="75B7C536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за първа възрастова група – 1</w:t>
            </w:r>
            <w:r w:rsidR="001758F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</w:p>
          <w:p w14:paraId="6D34AAEC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Времетраене на ситуацията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– Продължителността на една педагогическа ситуация  е</w:t>
            </w:r>
          </w:p>
          <w:p w14:paraId="188E17D9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от 15 до 20 минути – за първа възрастова група.</w:t>
            </w:r>
          </w:p>
          <w:p w14:paraId="1E3599E7" w14:textId="288CEB84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за втора възрастова група – 1</w:t>
            </w:r>
            <w:r w:rsidR="001758F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</w:p>
          <w:p w14:paraId="095E03FE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Времетраене на ситуацията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– Продължителността на една педагогическа ситуация  е</w:t>
            </w:r>
          </w:p>
          <w:p w14:paraId="76CBEF47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от 15 до 20 минути – за втора възрастова група.</w:t>
            </w:r>
          </w:p>
          <w:p w14:paraId="08A765FE" w14:textId="025465D4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за трета  възрастова група – 1</w:t>
            </w:r>
            <w:r w:rsidR="001758F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</w:p>
          <w:p w14:paraId="190063AB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Времетраене на ситуацията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– Продължителността на една педагогическа ситуация  е</w:t>
            </w:r>
          </w:p>
          <w:p w14:paraId="3EFC58E9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от 20 до 30 минути – за трета възрастова група.</w:t>
            </w:r>
          </w:p>
          <w:p w14:paraId="71EBA88D" w14:textId="2787241F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за четвърта  възрастова група – </w:t>
            </w:r>
            <w:r w:rsidR="00390302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1758F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</w:p>
          <w:p w14:paraId="78AE151E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Времетраене на ситуацията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– Продължителността на една педагогическа ситуация  е</w:t>
            </w:r>
          </w:p>
          <w:p w14:paraId="496D0F51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от 20 до 30 минути – за четвърта възрастова група.</w:t>
            </w:r>
          </w:p>
          <w:p w14:paraId="77F17428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Максималният общ седмичен брой на педагогическите ситуации за всяка възрастова група не може да надвишава минималния общ брой с повече от пет педагогически ситуации.</w:t>
            </w:r>
          </w:p>
          <w:p w14:paraId="05022BA7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Конкретното разпределяне на педагогическите ситуации по образователни направления се осъществява в седмично разпределение, което е разработено по възрастови групи от учителите на конкретната група преди началото на учебната година и се утвърждава от директора на детската градина.</w:t>
            </w:r>
          </w:p>
          <w:p w14:paraId="3F5168BB" w14:textId="77777777" w:rsidR="004F4167" w:rsidRPr="004F4167" w:rsidRDefault="004F4167" w:rsidP="004F4167">
            <w:pPr>
              <w:tabs>
                <w:tab w:val="left" w:pos="284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tbl>
            <w:tblPr>
              <w:tblW w:w="938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595"/>
              <w:gridCol w:w="1560"/>
              <w:gridCol w:w="1613"/>
              <w:gridCol w:w="1930"/>
              <w:gridCol w:w="1687"/>
            </w:tblGrid>
            <w:tr w:rsidR="004F4167" w:rsidRPr="004F4167" w14:paraId="4047ECFC" w14:textId="77777777" w:rsidTr="00966B00">
              <w:trPr>
                <w:jc w:val="center"/>
              </w:trPr>
              <w:tc>
                <w:tcPr>
                  <w:tcW w:w="2595" w:type="dxa"/>
                  <w:shd w:val="clear" w:color="auto" w:fill="F2F2F2"/>
                  <w:vAlign w:val="center"/>
                </w:tcPr>
                <w:p w14:paraId="312B9737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val="en-US"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ОБРАЗОВАТЕЛНО НАПРАВЛЕНИЕ </w:t>
                  </w:r>
                </w:p>
              </w:tc>
              <w:tc>
                <w:tcPr>
                  <w:tcW w:w="1560" w:type="dxa"/>
                  <w:shd w:val="clear" w:color="auto" w:fill="F2F2F2"/>
                  <w:vAlign w:val="center"/>
                </w:tcPr>
                <w:p w14:paraId="7054E52E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ind w:hanging="25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I група</w:t>
                  </w:r>
                </w:p>
              </w:tc>
              <w:tc>
                <w:tcPr>
                  <w:tcW w:w="1613" w:type="dxa"/>
                  <w:shd w:val="clear" w:color="auto" w:fill="F2F2F2"/>
                  <w:vAlign w:val="center"/>
                </w:tcPr>
                <w:p w14:paraId="03E90B81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ind w:hanging="25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II група</w:t>
                  </w:r>
                </w:p>
              </w:tc>
              <w:tc>
                <w:tcPr>
                  <w:tcW w:w="1930" w:type="dxa"/>
                  <w:shd w:val="clear" w:color="auto" w:fill="F2F2F2"/>
                  <w:vAlign w:val="center"/>
                </w:tcPr>
                <w:p w14:paraId="1E6AF5A9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ind w:hanging="25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III група</w:t>
                  </w:r>
                </w:p>
              </w:tc>
              <w:tc>
                <w:tcPr>
                  <w:tcW w:w="1687" w:type="dxa"/>
                  <w:shd w:val="clear" w:color="auto" w:fill="F2F2F2"/>
                  <w:vAlign w:val="center"/>
                </w:tcPr>
                <w:p w14:paraId="085F04CD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ind w:hanging="255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IV група</w:t>
                  </w:r>
                </w:p>
              </w:tc>
            </w:tr>
            <w:tr w:rsidR="004F4167" w:rsidRPr="004F4167" w14:paraId="7E29D1B8" w14:textId="77777777" w:rsidTr="00966B00">
              <w:trPr>
                <w:jc w:val="center"/>
              </w:trPr>
              <w:tc>
                <w:tcPr>
                  <w:tcW w:w="2595" w:type="dxa"/>
                </w:tcPr>
                <w:p w14:paraId="225B6873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</w:tc>
              <w:tc>
                <w:tcPr>
                  <w:tcW w:w="1560" w:type="dxa"/>
                </w:tcPr>
                <w:p w14:paraId="27C2C2A5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ind w:hanging="25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(15 – 20 мин.)</w:t>
                  </w:r>
                </w:p>
              </w:tc>
              <w:tc>
                <w:tcPr>
                  <w:tcW w:w="1613" w:type="dxa"/>
                </w:tcPr>
                <w:p w14:paraId="75B1F6A0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ind w:hanging="25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(15 – 20 мин.)</w:t>
                  </w:r>
                </w:p>
              </w:tc>
              <w:tc>
                <w:tcPr>
                  <w:tcW w:w="1930" w:type="dxa"/>
                </w:tcPr>
                <w:p w14:paraId="474F4B4A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ind w:hanging="25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(20 – 30 мин.)</w:t>
                  </w:r>
                </w:p>
              </w:tc>
              <w:tc>
                <w:tcPr>
                  <w:tcW w:w="1687" w:type="dxa"/>
                </w:tcPr>
                <w:p w14:paraId="480836C4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ind w:hanging="25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(20 – 30 мин.)</w:t>
                  </w:r>
                </w:p>
              </w:tc>
            </w:tr>
            <w:tr w:rsidR="004F4167" w:rsidRPr="004F4167" w14:paraId="5D3884B9" w14:textId="77777777" w:rsidTr="00966B00">
              <w:trPr>
                <w:jc w:val="center"/>
              </w:trPr>
              <w:tc>
                <w:tcPr>
                  <w:tcW w:w="2595" w:type="dxa"/>
                </w:tcPr>
                <w:p w14:paraId="255F7BDA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</w:tc>
              <w:tc>
                <w:tcPr>
                  <w:tcW w:w="1560" w:type="dxa"/>
                </w:tcPr>
                <w:p w14:paraId="5B1F2559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Брой ПС</w:t>
                  </w:r>
                </w:p>
              </w:tc>
              <w:tc>
                <w:tcPr>
                  <w:tcW w:w="1613" w:type="dxa"/>
                </w:tcPr>
                <w:p w14:paraId="54E8A84A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Брой ПС</w:t>
                  </w:r>
                </w:p>
              </w:tc>
              <w:tc>
                <w:tcPr>
                  <w:tcW w:w="1930" w:type="dxa"/>
                </w:tcPr>
                <w:p w14:paraId="7C8CFA5E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Брой ПС</w:t>
                  </w:r>
                </w:p>
              </w:tc>
              <w:tc>
                <w:tcPr>
                  <w:tcW w:w="1687" w:type="dxa"/>
                </w:tcPr>
                <w:p w14:paraId="476DE009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Брой ПС</w:t>
                  </w:r>
                </w:p>
              </w:tc>
            </w:tr>
            <w:tr w:rsidR="004F4167" w:rsidRPr="004F4167" w14:paraId="2BDEE832" w14:textId="77777777" w:rsidTr="00966B00">
              <w:trPr>
                <w:jc w:val="center"/>
              </w:trPr>
              <w:tc>
                <w:tcPr>
                  <w:tcW w:w="2595" w:type="dxa"/>
                </w:tcPr>
                <w:p w14:paraId="5C4883AC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1. Български език и литература </w:t>
                  </w:r>
                </w:p>
              </w:tc>
              <w:tc>
                <w:tcPr>
                  <w:tcW w:w="1560" w:type="dxa"/>
                </w:tcPr>
                <w:p w14:paraId="64F04ED9" w14:textId="7F7EA961" w:rsidR="004F4167" w:rsidRPr="004F4167" w:rsidRDefault="00EB536C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</w:t>
                  </w:r>
                </w:p>
              </w:tc>
              <w:tc>
                <w:tcPr>
                  <w:tcW w:w="1613" w:type="dxa"/>
                </w:tcPr>
                <w:p w14:paraId="720DD437" w14:textId="12D31DE4" w:rsidR="004F4167" w:rsidRPr="004F4167" w:rsidRDefault="00EB536C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  <w:tc>
                <w:tcPr>
                  <w:tcW w:w="1930" w:type="dxa"/>
                </w:tcPr>
                <w:p w14:paraId="179325B6" w14:textId="054F4477" w:rsidR="004F4167" w:rsidRPr="004F4167" w:rsidRDefault="00EB536C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  <w:tc>
                <w:tcPr>
                  <w:tcW w:w="1687" w:type="dxa"/>
                </w:tcPr>
                <w:p w14:paraId="031A87F8" w14:textId="3609AC91" w:rsidR="004F4167" w:rsidRPr="004F4167" w:rsidRDefault="00EB536C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3</w:t>
                  </w:r>
                </w:p>
              </w:tc>
            </w:tr>
            <w:tr w:rsidR="004F4167" w:rsidRPr="004F4167" w14:paraId="48E2E403" w14:textId="77777777" w:rsidTr="00966B00">
              <w:trPr>
                <w:jc w:val="center"/>
              </w:trPr>
              <w:tc>
                <w:tcPr>
                  <w:tcW w:w="2595" w:type="dxa"/>
                </w:tcPr>
                <w:p w14:paraId="217E9B5D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2. Математика </w:t>
                  </w:r>
                </w:p>
              </w:tc>
              <w:tc>
                <w:tcPr>
                  <w:tcW w:w="1560" w:type="dxa"/>
                </w:tcPr>
                <w:p w14:paraId="111AF70F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</w:t>
                  </w:r>
                </w:p>
              </w:tc>
              <w:tc>
                <w:tcPr>
                  <w:tcW w:w="1613" w:type="dxa"/>
                </w:tcPr>
                <w:p w14:paraId="5284BDBC" w14:textId="3A03ED11" w:rsidR="004F4167" w:rsidRPr="004F4167" w:rsidRDefault="00EB536C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</w:t>
                  </w:r>
                </w:p>
              </w:tc>
              <w:tc>
                <w:tcPr>
                  <w:tcW w:w="1930" w:type="dxa"/>
                </w:tcPr>
                <w:p w14:paraId="496FB37B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  <w:tc>
                <w:tcPr>
                  <w:tcW w:w="1687" w:type="dxa"/>
                </w:tcPr>
                <w:p w14:paraId="5D455BE2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3</w:t>
                  </w:r>
                </w:p>
              </w:tc>
            </w:tr>
            <w:tr w:rsidR="004F4167" w:rsidRPr="004F4167" w14:paraId="7E4481B5" w14:textId="77777777" w:rsidTr="00966B00">
              <w:trPr>
                <w:jc w:val="center"/>
              </w:trPr>
              <w:tc>
                <w:tcPr>
                  <w:tcW w:w="2595" w:type="dxa"/>
                </w:tcPr>
                <w:p w14:paraId="43522B0B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3. Околен свят</w:t>
                  </w:r>
                </w:p>
              </w:tc>
              <w:tc>
                <w:tcPr>
                  <w:tcW w:w="1560" w:type="dxa"/>
                </w:tcPr>
                <w:p w14:paraId="424A2AAD" w14:textId="403EA4B1" w:rsidR="004F4167" w:rsidRPr="004F4167" w:rsidRDefault="00EB536C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</w:t>
                  </w:r>
                </w:p>
              </w:tc>
              <w:tc>
                <w:tcPr>
                  <w:tcW w:w="1613" w:type="dxa"/>
                </w:tcPr>
                <w:p w14:paraId="3253F4FB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  <w:tc>
                <w:tcPr>
                  <w:tcW w:w="1930" w:type="dxa"/>
                </w:tcPr>
                <w:p w14:paraId="59EA1B9F" w14:textId="6C9769A0" w:rsidR="004F4167" w:rsidRPr="004F4167" w:rsidRDefault="00EB536C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  <w:tc>
                <w:tcPr>
                  <w:tcW w:w="1687" w:type="dxa"/>
                </w:tcPr>
                <w:p w14:paraId="053285D2" w14:textId="7AAD329E" w:rsidR="004F4167" w:rsidRPr="004F4167" w:rsidRDefault="00EB536C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</w:tr>
            <w:tr w:rsidR="004F4167" w:rsidRPr="004F4167" w14:paraId="78197A68" w14:textId="77777777" w:rsidTr="00966B00">
              <w:trPr>
                <w:jc w:val="center"/>
              </w:trPr>
              <w:tc>
                <w:tcPr>
                  <w:tcW w:w="2595" w:type="dxa"/>
                </w:tcPr>
                <w:p w14:paraId="2530F457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4. Изобразително </w:t>
                  </w:r>
                </w:p>
                <w:p w14:paraId="621A838C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изкуство</w:t>
                  </w:r>
                </w:p>
              </w:tc>
              <w:tc>
                <w:tcPr>
                  <w:tcW w:w="1560" w:type="dxa"/>
                </w:tcPr>
                <w:p w14:paraId="2E3578D0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  <w:tc>
                <w:tcPr>
                  <w:tcW w:w="1613" w:type="dxa"/>
                </w:tcPr>
                <w:p w14:paraId="54688D11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  <w:tc>
                <w:tcPr>
                  <w:tcW w:w="1930" w:type="dxa"/>
                </w:tcPr>
                <w:p w14:paraId="49F8A648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  <w:tc>
                <w:tcPr>
                  <w:tcW w:w="1687" w:type="dxa"/>
                </w:tcPr>
                <w:p w14:paraId="63100194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</w:tr>
            <w:tr w:rsidR="004F4167" w:rsidRPr="004F4167" w14:paraId="3FCCEF92" w14:textId="77777777" w:rsidTr="00966B00">
              <w:trPr>
                <w:jc w:val="center"/>
              </w:trPr>
              <w:tc>
                <w:tcPr>
                  <w:tcW w:w="2595" w:type="dxa"/>
                </w:tcPr>
                <w:p w14:paraId="0479DA5A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5. Музика</w:t>
                  </w:r>
                </w:p>
              </w:tc>
              <w:tc>
                <w:tcPr>
                  <w:tcW w:w="1560" w:type="dxa"/>
                </w:tcPr>
                <w:p w14:paraId="51BA57D5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  <w:tc>
                <w:tcPr>
                  <w:tcW w:w="1613" w:type="dxa"/>
                </w:tcPr>
                <w:p w14:paraId="74C85580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  <w:tc>
                <w:tcPr>
                  <w:tcW w:w="1930" w:type="dxa"/>
                </w:tcPr>
                <w:p w14:paraId="44850882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  <w:tc>
                <w:tcPr>
                  <w:tcW w:w="1687" w:type="dxa"/>
                </w:tcPr>
                <w:p w14:paraId="3EA44A8E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</w:tr>
            <w:tr w:rsidR="004F4167" w:rsidRPr="004F4167" w14:paraId="34C704F6" w14:textId="77777777" w:rsidTr="00966B00">
              <w:trPr>
                <w:trHeight w:val="585"/>
                <w:jc w:val="center"/>
              </w:trPr>
              <w:tc>
                <w:tcPr>
                  <w:tcW w:w="2595" w:type="dxa"/>
                </w:tcPr>
                <w:p w14:paraId="340F808B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6. Конструиране и технологии </w:t>
                  </w:r>
                </w:p>
              </w:tc>
              <w:tc>
                <w:tcPr>
                  <w:tcW w:w="1560" w:type="dxa"/>
                </w:tcPr>
                <w:p w14:paraId="51C3196E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</w:t>
                  </w:r>
                </w:p>
              </w:tc>
              <w:tc>
                <w:tcPr>
                  <w:tcW w:w="1613" w:type="dxa"/>
                </w:tcPr>
                <w:p w14:paraId="44B36EFF" w14:textId="7BB59234" w:rsidR="004F4167" w:rsidRPr="004F4167" w:rsidRDefault="00EB536C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</w:t>
                  </w:r>
                </w:p>
              </w:tc>
              <w:tc>
                <w:tcPr>
                  <w:tcW w:w="1930" w:type="dxa"/>
                </w:tcPr>
                <w:p w14:paraId="32B604E7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  <w:tc>
                <w:tcPr>
                  <w:tcW w:w="1687" w:type="dxa"/>
                </w:tcPr>
                <w:p w14:paraId="0BE6EAB6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</w:p>
              </w:tc>
            </w:tr>
            <w:tr w:rsidR="004F4167" w:rsidRPr="004F4167" w14:paraId="6EC6ED65" w14:textId="77777777" w:rsidTr="00966B00">
              <w:trPr>
                <w:trHeight w:val="323"/>
                <w:jc w:val="center"/>
              </w:trPr>
              <w:tc>
                <w:tcPr>
                  <w:tcW w:w="2595" w:type="dxa"/>
                </w:tcPr>
                <w:p w14:paraId="521617B9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7. Физическа култура</w:t>
                  </w:r>
                </w:p>
              </w:tc>
              <w:tc>
                <w:tcPr>
                  <w:tcW w:w="1560" w:type="dxa"/>
                </w:tcPr>
                <w:p w14:paraId="3499038D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3</w:t>
                  </w:r>
                </w:p>
              </w:tc>
              <w:tc>
                <w:tcPr>
                  <w:tcW w:w="1613" w:type="dxa"/>
                </w:tcPr>
                <w:p w14:paraId="6D2A0EEA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3</w:t>
                  </w:r>
                </w:p>
              </w:tc>
              <w:tc>
                <w:tcPr>
                  <w:tcW w:w="1930" w:type="dxa"/>
                </w:tcPr>
                <w:p w14:paraId="018B06EC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3</w:t>
                  </w:r>
                </w:p>
              </w:tc>
              <w:tc>
                <w:tcPr>
                  <w:tcW w:w="1687" w:type="dxa"/>
                </w:tcPr>
                <w:p w14:paraId="4D952C07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3</w:t>
                  </w:r>
                </w:p>
              </w:tc>
            </w:tr>
            <w:tr w:rsidR="004F4167" w:rsidRPr="004F4167" w14:paraId="6D50A695" w14:textId="77777777" w:rsidTr="00966B00">
              <w:trPr>
                <w:trHeight w:val="585"/>
                <w:jc w:val="center"/>
              </w:trPr>
              <w:tc>
                <w:tcPr>
                  <w:tcW w:w="2595" w:type="dxa"/>
                </w:tcPr>
                <w:p w14:paraId="608E33BA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Минимален общ</w:t>
                  </w:r>
                </w:p>
                <w:p w14:paraId="4A63401C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брой педагогически ситуации</w:t>
                  </w:r>
                </w:p>
              </w:tc>
              <w:tc>
                <w:tcPr>
                  <w:tcW w:w="1560" w:type="dxa"/>
                </w:tcPr>
                <w:p w14:paraId="5C9F4E55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11</w:t>
                  </w:r>
                </w:p>
              </w:tc>
              <w:tc>
                <w:tcPr>
                  <w:tcW w:w="1613" w:type="dxa"/>
                </w:tcPr>
                <w:p w14:paraId="668CFCC0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13</w:t>
                  </w:r>
                </w:p>
              </w:tc>
              <w:tc>
                <w:tcPr>
                  <w:tcW w:w="1930" w:type="dxa"/>
                </w:tcPr>
                <w:p w14:paraId="49C944D7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15</w:t>
                  </w:r>
                </w:p>
              </w:tc>
              <w:tc>
                <w:tcPr>
                  <w:tcW w:w="1687" w:type="dxa"/>
                </w:tcPr>
                <w:p w14:paraId="4962C5F2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17</w:t>
                  </w:r>
                </w:p>
              </w:tc>
            </w:tr>
            <w:tr w:rsidR="004F4167" w:rsidRPr="004F4167" w14:paraId="1BC0EFA1" w14:textId="77777777" w:rsidTr="00966B00">
              <w:trPr>
                <w:trHeight w:val="585"/>
                <w:jc w:val="center"/>
              </w:trPr>
              <w:tc>
                <w:tcPr>
                  <w:tcW w:w="2595" w:type="dxa"/>
                </w:tcPr>
                <w:p w14:paraId="4A13A1E2" w14:textId="77777777" w:rsidR="004F4167" w:rsidRPr="004F4167" w:rsidRDefault="004F4167" w:rsidP="004F4167">
                  <w:pPr>
                    <w:autoSpaceDE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Целодневна организация</w:t>
                  </w:r>
                </w:p>
              </w:tc>
              <w:tc>
                <w:tcPr>
                  <w:tcW w:w="1560" w:type="dxa"/>
                </w:tcPr>
                <w:p w14:paraId="6E362966" w14:textId="5DA37215" w:rsidR="004F4167" w:rsidRPr="00EB536C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</w:t>
                  </w:r>
                  <w:r w:rsidR="00EB536C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</w:t>
                  </w:r>
                </w:p>
              </w:tc>
              <w:tc>
                <w:tcPr>
                  <w:tcW w:w="1613" w:type="dxa"/>
                </w:tcPr>
                <w:p w14:paraId="2EDF2724" w14:textId="23DD6E42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</w:t>
                  </w:r>
                  <w:r w:rsidR="00EB536C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3</w:t>
                  </w:r>
                </w:p>
              </w:tc>
              <w:tc>
                <w:tcPr>
                  <w:tcW w:w="1930" w:type="dxa"/>
                </w:tcPr>
                <w:p w14:paraId="41ED57EF" w14:textId="524DA1D6" w:rsidR="004F4167" w:rsidRPr="004F4167" w:rsidRDefault="004F4167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</w:t>
                  </w:r>
                  <w:r w:rsidR="00EB536C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5</w:t>
                  </w:r>
                </w:p>
              </w:tc>
              <w:tc>
                <w:tcPr>
                  <w:tcW w:w="1687" w:type="dxa"/>
                </w:tcPr>
                <w:p w14:paraId="49534D15" w14:textId="2467239D" w:rsidR="004F4167" w:rsidRPr="004F4167" w:rsidRDefault="00EB536C" w:rsidP="004F4167">
                  <w:pPr>
                    <w:autoSpaceDE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17</w:t>
                  </w:r>
                </w:p>
              </w:tc>
            </w:tr>
          </w:tbl>
          <w:p w14:paraId="53B5B486" w14:textId="77777777" w:rsidR="004F4167" w:rsidRPr="004F4167" w:rsidRDefault="004F4167" w:rsidP="004F416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7CDB6BFE" w14:textId="77777777" w:rsidR="004F4167" w:rsidRPr="004F4167" w:rsidRDefault="004F4167" w:rsidP="004F4167">
            <w:pPr>
              <w:spacing w:after="0" w:line="276" w:lineRule="auto"/>
              <w:ind w:left="283" w:right="225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</w:pPr>
            <w:bookmarkStart w:id="2" w:name="_Hlk140747976"/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  Максималният общ седмичен брой на педагогическите ситуации за всяка възрастова група не може да надвишава минималния общ брой с повече от пет педагогически ситуации.</w:t>
            </w:r>
          </w:p>
          <w:p w14:paraId="08CADE05" w14:textId="77777777" w:rsidR="004F4167" w:rsidRPr="004F4167" w:rsidRDefault="004F4167" w:rsidP="004F4167">
            <w:pPr>
              <w:spacing w:after="0" w:line="276" w:lineRule="auto"/>
              <w:ind w:left="283" w:right="225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lastRenderedPageBreak/>
              <w:t>III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. 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СЕДМИЧНО РАЗПРЕДЕЛЕНИЕ НА ФОРМИТЕ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НА ПЕДАГОГИЧЕСКО ВЗАИМОДЕЙСТВИЕ (ОСНОВНИ И ДОПЪЛНИТЕЛНИ)</w:t>
            </w:r>
          </w:p>
          <w:bookmarkEnd w:id="2"/>
          <w:p w14:paraId="69B42B46" w14:textId="77777777" w:rsidR="004F4167" w:rsidRPr="004F4167" w:rsidRDefault="004F4167" w:rsidP="004F41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4167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</w:p>
          <w:p w14:paraId="3FED04E1" w14:textId="77777777" w:rsidR="004F4167" w:rsidRPr="004F4167" w:rsidRDefault="004F416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Myriad Pro Light Cond" w:hAnsi="Times New Roman" w:cs="Myriad Pro Light Cond"/>
                <w:b/>
                <w:kern w:val="0"/>
                <w:sz w:val="24"/>
                <w:szCs w:val="24"/>
                <w:lang w:val="en-GB" w:eastAsia="en-GB" w:bidi="en-GB"/>
              </w:rPr>
            </w:pPr>
            <w:r w:rsidRPr="004F4167">
              <w:rPr>
                <w:rFonts w:ascii="Times New Roman" w:eastAsia="Myriad Pro Light Cond" w:hAnsi="Times New Roman" w:cs="Myriad Pro Light Cond"/>
                <w:b/>
                <w:kern w:val="0"/>
                <w:sz w:val="24"/>
                <w:szCs w:val="24"/>
                <w:lang w:val="en-GB" w:eastAsia="en-GB" w:bidi="en-GB"/>
              </w:rPr>
              <w:t>Седмично разпределение на основните форми на педагогическо взаимодействие по образователни направления и възрастови групи</w:t>
            </w:r>
          </w:p>
          <w:p w14:paraId="02E10D86" w14:textId="77777777" w:rsidR="004F4167" w:rsidRPr="004F4167" w:rsidRDefault="004F4167" w:rsidP="004F4167">
            <w:pPr>
              <w:widowControl w:val="0"/>
              <w:autoSpaceDE w:val="0"/>
              <w:autoSpaceDN w:val="0"/>
              <w:spacing w:after="0" w:line="240" w:lineRule="auto"/>
              <w:ind w:left="720"/>
              <w:jc w:val="both"/>
              <w:rPr>
                <w:rFonts w:ascii="Times New Roman" w:eastAsia="Myriad Pro Light Cond" w:hAnsi="Times New Roman" w:cs="Myriad Pro Light Cond"/>
                <w:b/>
                <w:kern w:val="0"/>
                <w:sz w:val="24"/>
                <w:szCs w:val="24"/>
                <w:lang w:val="en-GB" w:eastAsia="en-GB" w:bidi="en-GB"/>
              </w:rPr>
            </w:pPr>
          </w:p>
          <w:p w14:paraId="0ED082BB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4167">
              <w:rPr>
                <w:rFonts w:ascii="Times New Roman" w:hAnsi="Times New Roman"/>
                <w:sz w:val="24"/>
                <w:szCs w:val="24"/>
              </w:rPr>
              <w:t>Конкретното разпределяне на педагогическите ситуации по образователни направления се осъществява в седмично разпределение.</w:t>
            </w:r>
          </w:p>
          <w:p w14:paraId="37C4751A" w14:textId="57B73EF2" w:rsidR="00EF0231" w:rsidRDefault="00EF0231" w:rsidP="00EF0231">
            <w:pPr>
              <w:tabs>
                <w:tab w:val="left" w:pos="370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354F2A9A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B811D6"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  <w:t>Първа възрастова група „Славейче“, „Звънче“</w:t>
            </w:r>
          </w:p>
          <w:p w14:paraId="39221E2D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  <w:tbl>
            <w:tblPr>
              <w:tblW w:w="9400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10"/>
              <w:gridCol w:w="1635"/>
              <w:gridCol w:w="1418"/>
              <w:gridCol w:w="1559"/>
              <w:gridCol w:w="1738"/>
              <w:gridCol w:w="1240"/>
            </w:tblGrid>
            <w:tr w:rsidR="00B811D6" w:rsidRPr="00B811D6" w14:paraId="62DB9D90" w14:textId="77777777" w:rsidTr="00D4492C">
              <w:trPr>
                <w:jc w:val="center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EC821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Ден</w:t>
                  </w:r>
                </w:p>
                <w:p w14:paraId="4847426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От седмицата</w:t>
                  </w:r>
                </w:p>
              </w:tc>
              <w:tc>
                <w:tcPr>
                  <w:tcW w:w="16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CA930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773CD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65370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Сряда</w:t>
                  </w:r>
                </w:p>
              </w:tc>
              <w:tc>
                <w:tcPr>
                  <w:tcW w:w="1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FBFEB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67E57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Петък</w:t>
                  </w:r>
                </w:p>
              </w:tc>
            </w:tr>
            <w:tr w:rsidR="00B811D6" w:rsidRPr="00B811D6" w14:paraId="27BF4E40" w14:textId="77777777" w:rsidTr="00D4492C">
              <w:trPr>
                <w:trHeight w:val="2438"/>
                <w:jc w:val="center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387D2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Педагогическа ситуация – образователно направление</w:t>
                  </w:r>
                </w:p>
              </w:tc>
              <w:tc>
                <w:tcPr>
                  <w:tcW w:w="16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25DA7E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5F3BFCB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ОС</w:t>
                  </w:r>
                </w:p>
                <w:p w14:paraId="1B5C17A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370473EE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16C0D8DF" w14:textId="77777777" w:rsidR="00B52D79" w:rsidRDefault="00B52D79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0FEDC816" w14:textId="77777777" w:rsidR="00B52D79" w:rsidRPr="00B52D79" w:rsidRDefault="00B52D79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40E03A84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7531B79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2.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5DDDD3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1F13AEC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3.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БЕЛ;</w:t>
                  </w:r>
                </w:p>
                <w:p w14:paraId="512430C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4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.Музика</w:t>
                  </w:r>
                </w:p>
                <w:p w14:paraId="74701623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7CD6376F" w14:textId="77777777" w:rsidR="00B52D79" w:rsidRPr="00B52D79" w:rsidRDefault="00B52D79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0B0E205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37FCA677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728B07C8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B67AB7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color w:val="C9211E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258EB07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5.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Изобразително изкуство</w:t>
                  </w:r>
                </w:p>
                <w:p w14:paraId="6E13E9D1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1925979C" w14:textId="77777777" w:rsidR="00B52D79" w:rsidRPr="00B52D79" w:rsidRDefault="00B52D79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0CFDE00E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0289269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6.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</w:tc>
              <w:tc>
                <w:tcPr>
                  <w:tcW w:w="1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996C54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32DDC2B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7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.Математика;</w:t>
                  </w:r>
                </w:p>
                <w:p w14:paraId="0082A13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8.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Музика</w:t>
                  </w:r>
                </w:p>
                <w:p w14:paraId="2E6ECB0A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i/>
                      <w:iCs/>
                      <w:color w:val="C9211E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3C2F9D4D" w14:textId="77777777" w:rsidR="00B52D79" w:rsidRDefault="00B52D79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i/>
                      <w:iCs/>
                      <w:color w:val="C9211E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1CCBBBD3" w14:textId="77777777" w:rsidR="00B52D79" w:rsidRPr="00B52D79" w:rsidRDefault="00B52D79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i/>
                      <w:iCs/>
                      <w:color w:val="C9211E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6B700A3C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44458FB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Liberation Serif" w:eastAsia="NSimSun" w:hAnsi="Liberation Serif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9.</w:t>
                  </w:r>
                  <w:r w:rsidRPr="00B811D6"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Изобразително изкуство;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BA6BDD7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06CDA598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10.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Конструиране и технологии;</w:t>
                  </w:r>
                </w:p>
                <w:p w14:paraId="1A566C7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Liberation Serif" w:eastAsia="NSimSun" w:hAnsi="Liberation Serif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11</w:t>
                  </w:r>
                  <w:r w:rsidRPr="00B811D6"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.Физическа култура</w:t>
                  </w:r>
                </w:p>
                <w:p w14:paraId="008B1C0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73BFA889" w14:textId="06C55863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</w:t>
                  </w:r>
                </w:p>
                <w:p w14:paraId="1AB1881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</w:tr>
          </w:tbl>
          <w:p w14:paraId="7129A9F0" w14:textId="77777777" w:rsidR="00B811D6" w:rsidRDefault="00B811D6" w:rsidP="00B811D6">
            <w:pPr>
              <w:suppressAutoHyphens/>
              <w:autoSpaceDN w:val="0"/>
              <w:spacing w:before="240" w:after="0" w:line="240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B811D6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>Съотношение „основни –допълнителни форми“: 60/40</w:t>
            </w:r>
          </w:p>
          <w:p w14:paraId="6B75CA42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val="en-US" w:eastAsia="zh-CN" w:bidi="hi-IN"/>
                <w14:ligatures w14:val="none"/>
              </w:rPr>
            </w:pPr>
          </w:p>
          <w:p w14:paraId="5CC2C189" w14:textId="77777777" w:rsidR="00571E74" w:rsidRPr="00571E74" w:rsidRDefault="00B811D6" w:rsidP="00571E74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B811D6"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  <w:t>Първа А възрастова група „ Конче вихрогонче“,  „ Алиса</w:t>
            </w:r>
            <w:r w:rsidRPr="00571E74"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  <w:t>“</w:t>
            </w:r>
          </w:p>
          <w:p w14:paraId="73C7F189" w14:textId="43FA4BDE" w:rsidR="00B811D6" w:rsidRPr="00B811D6" w:rsidRDefault="00B811D6" w:rsidP="00571E74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  <w:tbl>
            <w:tblPr>
              <w:tblW w:w="9400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10"/>
              <w:gridCol w:w="1635"/>
              <w:gridCol w:w="1418"/>
              <w:gridCol w:w="1764"/>
              <w:gridCol w:w="1354"/>
              <w:gridCol w:w="1419"/>
            </w:tblGrid>
            <w:tr w:rsidR="00B811D6" w:rsidRPr="00B811D6" w14:paraId="0E5508A5" w14:textId="77777777" w:rsidTr="00D4492C">
              <w:trPr>
                <w:jc w:val="center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8A180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Ден</w:t>
                  </w:r>
                </w:p>
                <w:p w14:paraId="44C940D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От седмицата</w:t>
                  </w:r>
                </w:p>
              </w:tc>
              <w:tc>
                <w:tcPr>
                  <w:tcW w:w="16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C8CEE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B604C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7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AE21B2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Сряда</w:t>
                  </w: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39D2A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5274B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Петък</w:t>
                  </w:r>
                </w:p>
              </w:tc>
            </w:tr>
            <w:tr w:rsidR="00B811D6" w:rsidRPr="00B811D6" w14:paraId="7F66C5DE" w14:textId="77777777" w:rsidTr="00D4492C">
              <w:trPr>
                <w:jc w:val="center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396C3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Педагогическа ситуация – образователно направление</w:t>
                  </w:r>
                </w:p>
              </w:tc>
              <w:tc>
                <w:tcPr>
                  <w:tcW w:w="16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F8943B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435B5BC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.Околен свят;</w:t>
                  </w:r>
                </w:p>
                <w:p w14:paraId="22DD7C1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2.Музика</w:t>
                  </w:r>
                </w:p>
                <w:p w14:paraId="25EDAC0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29ECB10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78502D6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36EA129F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4CD927B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3.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 xml:space="preserve"> Изобразител</w:t>
                  </w:r>
                </w:p>
                <w:p w14:paraId="41D57C0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но изкуство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0435F8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color w:val="C9211E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5A97369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4.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БЕЛ;</w:t>
                  </w:r>
                </w:p>
                <w:p w14:paraId="76174F3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5.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  <w:p w14:paraId="77461E68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580975B0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7FFAAC4B" w14:textId="77777777" w:rsidR="00637430" w:rsidRPr="00637430" w:rsidRDefault="00637430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7DF4CF27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33BC12C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  <w:tc>
                <w:tcPr>
                  <w:tcW w:w="17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29A088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4500506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6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.Математика;</w:t>
                  </w:r>
                </w:p>
                <w:p w14:paraId="3818845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7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.Музика</w:t>
                  </w:r>
                </w:p>
                <w:p w14:paraId="1F98BA3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412BCE6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489B29A0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69FB82CD" w14:textId="77777777" w:rsidR="00637430" w:rsidRPr="00637430" w:rsidRDefault="00637430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0398CCE6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17F94B0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BF28B9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2D8A265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8.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Конструиране и технологии;</w:t>
                  </w:r>
                </w:p>
                <w:p w14:paraId="27EE798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02B81AC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6BE87173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4F55403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9.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</w:tc>
              <w:tc>
                <w:tcPr>
                  <w:tcW w:w="1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8D5D11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0E381BE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10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.Изобразително изкуство;</w:t>
                  </w:r>
                </w:p>
                <w:p w14:paraId="19937F1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11.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  <w:p w14:paraId="559E8423" w14:textId="77777777" w:rsidR="00637430" w:rsidRDefault="00637430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4A7FF0E5" w14:textId="70D5D021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294962F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</w:tr>
          </w:tbl>
          <w:p w14:paraId="3C73E537" w14:textId="6E3F384E" w:rsidR="00B811D6" w:rsidRPr="00C43A49" w:rsidRDefault="00B811D6" w:rsidP="00B811D6">
            <w:pPr>
              <w:suppressAutoHyphens/>
              <w:autoSpaceDN w:val="0"/>
              <w:spacing w:before="240"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val="en-US" w:eastAsia="zh-CN" w:bidi="hi-IN"/>
                <w14:ligatures w14:val="none"/>
              </w:rPr>
            </w:pPr>
            <w:r w:rsidRPr="00B811D6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>Съотношение „основни –допълнителни форми“: 60/4</w:t>
            </w:r>
            <w:r w:rsidR="00C43A49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val="en-US" w:eastAsia="zh-CN" w:bidi="hi-IN"/>
                <w14:ligatures w14:val="none"/>
              </w:rPr>
              <w:t>0</w:t>
            </w:r>
          </w:p>
          <w:p w14:paraId="452D3962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B811D6"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  <w:lastRenderedPageBreak/>
              <w:t>Първа Б възрастова група „ Дъга“,  „ Алиса “</w:t>
            </w:r>
          </w:p>
          <w:p w14:paraId="72FF4C99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  <w:tbl>
            <w:tblPr>
              <w:tblW w:w="974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09"/>
              <w:gridCol w:w="1751"/>
              <w:gridCol w:w="1457"/>
              <w:gridCol w:w="1556"/>
              <w:gridCol w:w="1562"/>
              <w:gridCol w:w="1611"/>
            </w:tblGrid>
            <w:tr w:rsidR="00B811D6" w:rsidRPr="00B811D6" w14:paraId="7933C96E" w14:textId="77777777" w:rsidTr="00187EA8">
              <w:trPr>
                <w:jc w:val="center"/>
              </w:trPr>
              <w:tc>
                <w:tcPr>
                  <w:tcW w:w="180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2A8E48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Ден</w:t>
                  </w:r>
                </w:p>
                <w:p w14:paraId="46A12E0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От седмицата</w:t>
                  </w:r>
                </w:p>
              </w:tc>
              <w:tc>
                <w:tcPr>
                  <w:tcW w:w="175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6ED20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45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7B2A9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55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1D752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Сряда</w:t>
                  </w:r>
                </w:p>
              </w:tc>
              <w:tc>
                <w:tcPr>
                  <w:tcW w:w="156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B23A5D8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61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9E190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Петък</w:t>
                  </w:r>
                </w:p>
              </w:tc>
            </w:tr>
            <w:tr w:rsidR="00B811D6" w:rsidRPr="00B811D6" w14:paraId="165B8745" w14:textId="77777777" w:rsidTr="00187EA8">
              <w:trPr>
                <w:jc w:val="center"/>
              </w:trPr>
              <w:tc>
                <w:tcPr>
                  <w:tcW w:w="180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2C38CA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Педагогическа ситуация – образователно направление</w:t>
                  </w:r>
                </w:p>
              </w:tc>
              <w:tc>
                <w:tcPr>
                  <w:tcW w:w="175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F6C625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401C421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.Околен свят;</w:t>
                  </w:r>
                </w:p>
                <w:p w14:paraId="1721807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2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.Музика</w:t>
                  </w:r>
                </w:p>
                <w:p w14:paraId="7B495F7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48DF5D9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3C159D0E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7E31E023" w14:textId="77777777" w:rsidR="00F90BBB" w:rsidRPr="00F90BBB" w:rsidRDefault="00F90BBB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2436F4F5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6B6030C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3.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Изобразител</w:t>
                  </w:r>
                </w:p>
                <w:p w14:paraId="643CDB1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но изкуство</w:t>
                  </w:r>
                </w:p>
              </w:tc>
              <w:tc>
                <w:tcPr>
                  <w:tcW w:w="145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AF2C60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144618D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4.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БЕЛ;</w:t>
                  </w:r>
                </w:p>
                <w:p w14:paraId="6034ED1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5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.Физическа култура</w:t>
                  </w:r>
                </w:p>
                <w:p w14:paraId="6979640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70FF28FF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21BA83BA" w14:textId="77777777" w:rsidR="00F90BBB" w:rsidRPr="00F90BBB" w:rsidRDefault="00F90BBB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07D4B148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05A1C75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  <w:tc>
                <w:tcPr>
                  <w:tcW w:w="155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690037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193A0CE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6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.Математика;</w:t>
                  </w:r>
                </w:p>
                <w:p w14:paraId="630CF7D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7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.Музика</w:t>
                  </w:r>
                </w:p>
                <w:p w14:paraId="038CE6B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4F7C051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63DC6B45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6D71D5BD" w14:textId="77777777" w:rsidR="00F90BBB" w:rsidRPr="00F90BBB" w:rsidRDefault="00F90BBB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1A0C1215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5C1E653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  <w:tc>
                <w:tcPr>
                  <w:tcW w:w="156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1D50DD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417AA313" w14:textId="26333CA4" w:rsidR="00B811D6" w:rsidRPr="00187EA8" w:rsidRDefault="00B811D6" w:rsidP="00187EA8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8.</w:t>
                  </w:r>
                  <w:r w:rsidR="00187EA8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Конструиране и технологии</w:t>
                  </w:r>
                </w:p>
                <w:p w14:paraId="529CAA35" w14:textId="77777777" w:rsidR="00B811D6" w:rsidRPr="00F90BBB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5F3A8D77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645202B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9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.Физическа култура</w:t>
                  </w:r>
                </w:p>
              </w:tc>
              <w:tc>
                <w:tcPr>
                  <w:tcW w:w="161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9401E2C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6BD24E15" w14:textId="0F3C2D7E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10.</w:t>
                  </w:r>
                  <w:r w:rsidR="00187EA8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Изобразително изкуство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;</w:t>
                  </w:r>
                </w:p>
                <w:p w14:paraId="7E0A5C2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11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.Физическа култура</w:t>
                  </w:r>
                </w:p>
                <w:p w14:paraId="6E7D82C1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600E106F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169968F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</w:tr>
          </w:tbl>
          <w:p w14:paraId="506131DD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val="en-US" w:eastAsia="zh-CN" w:bidi="hi-IN"/>
                <w14:ligatures w14:val="none"/>
              </w:rPr>
            </w:pPr>
            <w:r w:rsidRPr="00B811D6"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  <w:t>Съотношение „основни –допълнителни форми“: 60/40</w:t>
            </w:r>
          </w:p>
          <w:p w14:paraId="3BC2D649" w14:textId="77777777" w:rsidR="00B811D6" w:rsidRPr="00213CF7" w:rsidRDefault="00B811D6" w:rsidP="00B811D6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213CF7"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  <w:t>Втора възрастова група „ Звездичка “, сграда „Звънче“</w:t>
            </w:r>
          </w:p>
          <w:p w14:paraId="3CA370AF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tbl>
            <w:tblPr>
              <w:tblW w:w="9920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09"/>
              <w:gridCol w:w="1647"/>
              <w:gridCol w:w="1357"/>
              <w:gridCol w:w="1814"/>
              <w:gridCol w:w="1866"/>
              <w:gridCol w:w="1427"/>
            </w:tblGrid>
            <w:tr w:rsidR="00B811D6" w:rsidRPr="00B811D6" w14:paraId="05417E2C" w14:textId="77777777" w:rsidTr="00D4492C">
              <w:trPr>
                <w:jc w:val="center"/>
              </w:trPr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26ABF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Ден</w:t>
                  </w:r>
                </w:p>
                <w:p w14:paraId="179FD3A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От седмицата</w:t>
                  </w:r>
                </w:p>
              </w:tc>
              <w:tc>
                <w:tcPr>
                  <w:tcW w:w="16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987C55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8A9CD3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322BB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Сряда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C4E86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154D4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Петък</w:t>
                  </w:r>
                </w:p>
              </w:tc>
            </w:tr>
            <w:tr w:rsidR="00B811D6" w:rsidRPr="00B811D6" w14:paraId="4BFE69C3" w14:textId="77777777" w:rsidTr="00D4492C">
              <w:trPr>
                <w:jc w:val="center"/>
              </w:trPr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92235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Педагогическа ситуация – образователно направление</w:t>
                  </w:r>
                </w:p>
              </w:tc>
              <w:tc>
                <w:tcPr>
                  <w:tcW w:w="16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63AEA1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042F3C6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1.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Околен свят;</w:t>
                  </w:r>
                </w:p>
                <w:p w14:paraId="232CA35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02841B3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21153DE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46F401B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19F18DB6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62D6519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2.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  <w:p w14:paraId="5305CD5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  <w:tc>
                <w:tcPr>
                  <w:tcW w:w="13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A3BCF4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4494AC8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3.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БЕЛ;</w:t>
                  </w:r>
                </w:p>
                <w:p w14:paraId="16AB0F8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4.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Музика</w:t>
                  </w:r>
                </w:p>
                <w:p w14:paraId="3B809EF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5060390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1678E20B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55A82944" w14:textId="77777777" w:rsidR="00B35E8F" w:rsidRPr="00B35E8F" w:rsidRDefault="00B35E8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36847652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12BBF5B8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5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.Околен свят</w:t>
                  </w:r>
                </w:p>
              </w:tc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CE43B9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3708ECA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6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.Математика;</w:t>
                  </w:r>
                </w:p>
                <w:p w14:paraId="6C6C3B8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7.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Изобрази-</w:t>
                  </w:r>
                </w:p>
                <w:p w14:paraId="0F33A67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телно изкуство</w:t>
                  </w:r>
                </w:p>
                <w:p w14:paraId="4B8624EE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609667A2" w14:textId="77777777" w:rsidR="00B35E8F" w:rsidRDefault="00B35E8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38627EFA" w14:textId="77777777" w:rsidR="00B35E8F" w:rsidRPr="00B35E8F" w:rsidRDefault="00B35E8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7443A868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62A097D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8.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EDE8E6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530C989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9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.Конструиране и технологии;</w:t>
                  </w:r>
                </w:p>
                <w:p w14:paraId="2545EAC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10.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Музика</w:t>
                  </w:r>
                </w:p>
                <w:p w14:paraId="064D0162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6FA2E5DA" w14:textId="77777777" w:rsidR="00B35E8F" w:rsidRDefault="00B35E8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06626E5C" w14:textId="77777777" w:rsidR="00B35E8F" w:rsidRPr="00B35E8F" w:rsidRDefault="00B35E8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533AB057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0D8BEC1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11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.Изобрази-</w:t>
                  </w:r>
                </w:p>
                <w:p w14:paraId="4BED438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телно изкуство</w:t>
                  </w:r>
                </w:p>
              </w:tc>
              <w:tc>
                <w:tcPr>
                  <w:tcW w:w="1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44D168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33227F8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12.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БЕЛ;</w:t>
                  </w:r>
                </w:p>
                <w:p w14:paraId="4D83952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13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.Физическа култура</w:t>
                  </w:r>
                </w:p>
              </w:tc>
            </w:tr>
          </w:tbl>
          <w:p w14:paraId="7A2C4131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B811D6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>Съотношение „основни –допълнителни форми“: 60/40</w:t>
            </w:r>
          </w:p>
          <w:p w14:paraId="0ECDEF76" w14:textId="2270BBD1" w:rsidR="00B811D6" w:rsidRPr="00213CF7" w:rsidRDefault="00B811D6" w:rsidP="00213CF7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color w:val="C9211E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213CF7"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  <w:t>Втора А възрастова група „ Шарено петле “, „Звънче“</w:t>
            </w:r>
          </w:p>
          <w:p w14:paraId="0D6842AF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tbl>
            <w:tblPr>
              <w:tblW w:w="9800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08"/>
              <w:gridCol w:w="1635"/>
              <w:gridCol w:w="1532"/>
              <w:gridCol w:w="1560"/>
              <w:gridCol w:w="1572"/>
              <w:gridCol w:w="1693"/>
            </w:tblGrid>
            <w:tr w:rsidR="00B811D6" w:rsidRPr="00B811D6" w14:paraId="3CCD730F" w14:textId="77777777" w:rsidTr="00D4492C">
              <w:trPr>
                <w:jc w:val="center"/>
              </w:trPr>
              <w:tc>
                <w:tcPr>
                  <w:tcW w:w="1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D2EB9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Ден</w:t>
                  </w:r>
                </w:p>
                <w:p w14:paraId="7DA6078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От седмицата</w:t>
                  </w:r>
                </w:p>
              </w:tc>
              <w:tc>
                <w:tcPr>
                  <w:tcW w:w="16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7ACA7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5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B6E32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35C69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Сряда</w:t>
                  </w:r>
                </w:p>
              </w:tc>
              <w:tc>
                <w:tcPr>
                  <w:tcW w:w="1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310136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C6198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Петък</w:t>
                  </w:r>
                </w:p>
              </w:tc>
            </w:tr>
            <w:tr w:rsidR="00B811D6" w:rsidRPr="00B811D6" w14:paraId="1A5860CF" w14:textId="77777777" w:rsidTr="00D4492C">
              <w:trPr>
                <w:jc w:val="center"/>
              </w:trPr>
              <w:tc>
                <w:tcPr>
                  <w:tcW w:w="18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C3E75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Педагогическа ситуация – образователно направление</w:t>
                  </w:r>
                </w:p>
              </w:tc>
              <w:tc>
                <w:tcPr>
                  <w:tcW w:w="16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8E7C65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03472AB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Околен свят;</w:t>
                  </w:r>
                </w:p>
                <w:p w14:paraId="5C3DE01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2.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Музика</w:t>
                  </w:r>
                </w:p>
                <w:p w14:paraId="4CCB45C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2D4199B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48B3164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196AE4AF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Следобед:</w:t>
                  </w:r>
                </w:p>
                <w:p w14:paraId="34D3D23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3.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</w:tc>
              <w:tc>
                <w:tcPr>
                  <w:tcW w:w="15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3423C8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Сутрин:</w:t>
                  </w:r>
                </w:p>
                <w:p w14:paraId="144D720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4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.БЕЛ;</w:t>
                  </w:r>
                </w:p>
                <w:p w14:paraId="7A1CE74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5.Физическа култура</w:t>
                  </w:r>
                </w:p>
                <w:p w14:paraId="41E1CCD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0E7B139E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4B41CB32" w14:textId="77777777" w:rsidR="00213CF7" w:rsidRPr="00213CF7" w:rsidRDefault="00213CF7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22AC55E3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Следобед:</w:t>
                  </w:r>
                </w:p>
                <w:p w14:paraId="4867B5D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6.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Околен свят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B8B54D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Сутрин:</w:t>
                  </w:r>
                </w:p>
                <w:p w14:paraId="421038E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7.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Изобрази-</w:t>
                  </w:r>
                </w:p>
                <w:p w14:paraId="03636E9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телно изкуство;</w:t>
                  </w:r>
                </w:p>
                <w:p w14:paraId="1895DEE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Liberation Serif" w:eastAsia="NSimSun" w:hAnsi="Liberation Serif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8.</w:t>
                  </w:r>
                  <w:r w:rsidRPr="00B811D6"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Музика</w:t>
                  </w:r>
                </w:p>
                <w:p w14:paraId="48946A01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1458FAED" w14:textId="77777777" w:rsidR="00213CF7" w:rsidRPr="00213CF7" w:rsidRDefault="00213CF7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00B38368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Следобед:</w:t>
                  </w:r>
                </w:p>
                <w:p w14:paraId="01C4D47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9.БЕЛ</w:t>
                  </w:r>
                </w:p>
              </w:tc>
              <w:tc>
                <w:tcPr>
                  <w:tcW w:w="1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18C9F3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Сутрин:</w:t>
                  </w:r>
                </w:p>
                <w:p w14:paraId="0D08755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10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.Математика</w:t>
                  </w:r>
                </w:p>
                <w:p w14:paraId="188B225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Liberation Serif" w:eastAsia="NSimSun" w:hAnsi="Liberation Serif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11</w:t>
                  </w:r>
                  <w:r w:rsidRPr="00B811D6"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.Физическа култура</w:t>
                  </w:r>
                </w:p>
                <w:p w14:paraId="2CB0336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7EAFBB5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36B223A3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Следобед:</w:t>
                  </w:r>
                </w:p>
                <w:p w14:paraId="6B0DFEF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12.</w:t>
                  </w:r>
                  <w:r w:rsidRPr="00B811D6">
                    <w:rPr>
                      <w:rFonts w:ascii="Times New Roman" w:eastAsia="NSimSun" w:hAnsi="Times New Roman" w:cs="Arial"/>
                      <w:color w:val="000000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Изобрази-</w:t>
                  </w:r>
                </w:p>
                <w:p w14:paraId="12FAAF3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zh-CN" w:bidi="hi-IN"/>
                      <w14:ligatures w14:val="none"/>
                    </w:rPr>
                    <w:t>телно изкуство;</w:t>
                  </w:r>
                </w:p>
              </w:tc>
              <w:tc>
                <w:tcPr>
                  <w:tcW w:w="1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2052B4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Сутрин:</w:t>
                  </w:r>
                </w:p>
                <w:p w14:paraId="1111A40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13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.Конструиране  и технологии</w:t>
                  </w:r>
                </w:p>
                <w:p w14:paraId="6CCF465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66CA333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761CE83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4E04F772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Следобед:</w:t>
                  </w:r>
                </w:p>
                <w:p w14:paraId="2F95A14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</w:tr>
          </w:tbl>
          <w:p w14:paraId="4B869407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val="en-US" w:eastAsia="zh-CN" w:bidi="hi-IN"/>
                <w14:ligatures w14:val="none"/>
              </w:rPr>
            </w:pPr>
            <w:r w:rsidRPr="00B811D6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lastRenderedPageBreak/>
              <w:t>Съотношение „основни –допълнителни форми“: 60/40</w:t>
            </w:r>
          </w:p>
          <w:p w14:paraId="04E9BE8B" w14:textId="77777777" w:rsidR="00B811D6" w:rsidRPr="00213CF7" w:rsidRDefault="00B811D6" w:rsidP="00B811D6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213CF7"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  <w:t>Трета възрастова група „ Любопитко“, сграда „Звънче“</w:t>
            </w:r>
          </w:p>
          <w:p w14:paraId="163F807D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tbl>
            <w:tblPr>
              <w:tblW w:w="9747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47"/>
              <w:gridCol w:w="1813"/>
              <w:gridCol w:w="1360"/>
              <w:gridCol w:w="1502"/>
              <w:gridCol w:w="1541"/>
              <w:gridCol w:w="1784"/>
            </w:tblGrid>
            <w:tr w:rsidR="00B811D6" w:rsidRPr="00B811D6" w14:paraId="6D0F7248" w14:textId="77777777" w:rsidTr="00D4492C">
              <w:trPr>
                <w:jc w:val="center"/>
              </w:trPr>
              <w:tc>
                <w:tcPr>
                  <w:tcW w:w="17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30F26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Ден</w:t>
                  </w:r>
                </w:p>
                <w:p w14:paraId="79D0660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От седмицата</w:t>
                  </w:r>
                </w:p>
              </w:tc>
              <w:tc>
                <w:tcPr>
                  <w:tcW w:w="18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AE824F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DEF79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5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2CC355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Сряда</w:t>
                  </w:r>
                </w:p>
              </w:tc>
              <w:tc>
                <w:tcPr>
                  <w:tcW w:w="15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2819C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07113B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Петък</w:t>
                  </w:r>
                </w:p>
              </w:tc>
            </w:tr>
            <w:tr w:rsidR="00B811D6" w:rsidRPr="00B811D6" w14:paraId="000BAA06" w14:textId="77777777" w:rsidTr="00D4492C">
              <w:trPr>
                <w:trHeight w:val="1526"/>
                <w:jc w:val="center"/>
              </w:trPr>
              <w:tc>
                <w:tcPr>
                  <w:tcW w:w="17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A0239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Педагогическа ситуация – образователно направление</w:t>
                  </w:r>
                </w:p>
              </w:tc>
              <w:tc>
                <w:tcPr>
                  <w:tcW w:w="18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E819C24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1D4FCD7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.Околен свят;</w:t>
                  </w:r>
                </w:p>
                <w:p w14:paraId="198A5DD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Liberation Serif" w:eastAsia="NSimSun" w:hAnsi="Liberation Serif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2</w:t>
                  </w:r>
                  <w:r w:rsidRPr="00B811D6"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.Физическа култура</w:t>
                  </w:r>
                </w:p>
                <w:p w14:paraId="6C3FEF5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</w:pPr>
                </w:p>
                <w:p w14:paraId="6BCE4A8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</w:pPr>
                </w:p>
                <w:p w14:paraId="396AECE6" w14:textId="77777777" w:rsidR="00213CF7" w:rsidRDefault="00213CF7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185CA611" w14:textId="77777777" w:rsidR="00213CF7" w:rsidRDefault="00213CF7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640D059C" w14:textId="560EFF15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629D2E4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Liberation Serif" w:eastAsia="NSimSun" w:hAnsi="Liberation Serif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3</w:t>
                  </w:r>
                  <w:r w:rsidRPr="00B811D6"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.Изобразително изкуство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053641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39FF3AF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4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 БЕЛ;</w:t>
                  </w:r>
                </w:p>
                <w:p w14:paraId="0F872B3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5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 Музика;</w:t>
                  </w:r>
                </w:p>
                <w:p w14:paraId="4F92C4D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Liberation Serif" w:eastAsia="NSimSun" w:hAnsi="Liberation Serif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6</w:t>
                  </w:r>
                  <w:r w:rsidRPr="00B811D6"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.Конструиране и технологии</w:t>
                  </w:r>
                </w:p>
                <w:p w14:paraId="4C9715D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5B2EDFB5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3048F87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7.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Околен свят</w:t>
                  </w:r>
                </w:p>
              </w:tc>
              <w:tc>
                <w:tcPr>
                  <w:tcW w:w="15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A710C00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5DE6583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8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.Математика;</w:t>
                  </w:r>
                </w:p>
                <w:p w14:paraId="68D3AF9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9.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  <w:p w14:paraId="1C03293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4051E1A7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173E8FD9" w14:textId="77777777" w:rsidR="00213CF7" w:rsidRPr="00213CF7" w:rsidRDefault="00213CF7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204A8B01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66C355D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10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.БЕЛ</w:t>
                  </w:r>
                </w:p>
              </w:tc>
              <w:tc>
                <w:tcPr>
                  <w:tcW w:w="15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C106F3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7E347D0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11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.Конструиране и технологии;</w:t>
                  </w:r>
                </w:p>
                <w:p w14:paraId="3EAE67C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12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.Музика</w:t>
                  </w:r>
                </w:p>
                <w:p w14:paraId="43CF906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0CE3ED8E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527B9C61" w14:textId="77777777" w:rsidR="00213CF7" w:rsidRPr="00213CF7" w:rsidRDefault="00213CF7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1F1D1929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3A5AF2B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13.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</w:tc>
              <w:tc>
                <w:tcPr>
                  <w:tcW w:w="17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E1D3E00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52E06DB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14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.Изобразително изкуство;</w:t>
                  </w:r>
                </w:p>
                <w:p w14:paraId="06DD54D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15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.Математика</w:t>
                  </w:r>
                </w:p>
                <w:p w14:paraId="740D0D7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</w:pPr>
                </w:p>
                <w:p w14:paraId="33CA085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</w:pPr>
                </w:p>
                <w:p w14:paraId="68ADB190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5772CA17" w14:textId="77777777" w:rsidR="00213CF7" w:rsidRPr="00213CF7" w:rsidRDefault="00213CF7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6A81CC9C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10935AB6" w14:textId="77777777" w:rsidR="00B811D6" w:rsidRPr="00213CF7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</w:tc>
            </w:tr>
          </w:tbl>
          <w:p w14:paraId="5A865A9B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val="en-US" w:eastAsia="zh-CN" w:bidi="hi-IN"/>
                <w14:ligatures w14:val="none"/>
              </w:rPr>
            </w:pPr>
            <w:r w:rsidRPr="00B811D6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>Съотношение „основни –допълнителни форми“: 60/40</w:t>
            </w:r>
          </w:p>
          <w:p w14:paraId="6F4ECF83" w14:textId="77777777" w:rsidR="00B811D6" w:rsidRPr="00B811D6" w:rsidRDefault="00B811D6" w:rsidP="00B811D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val="en-US" w:eastAsia="zh-CN" w:bidi="hi-IN"/>
                <w14:ligatures w14:val="none"/>
              </w:rPr>
            </w:pPr>
          </w:p>
          <w:p w14:paraId="3D7BCEF3" w14:textId="77777777" w:rsidR="00B811D6" w:rsidRPr="00213CF7" w:rsidRDefault="00B811D6" w:rsidP="00B811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213CF7"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  <w:t>Трета А възрастова група „ Щурче“, „ Звънче “</w:t>
            </w:r>
          </w:p>
          <w:p w14:paraId="51BF0B94" w14:textId="77777777" w:rsidR="00B811D6" w:rsidRPr="00213CF7" w:rsidRDefault="00B811D6" w:rsidP="00B811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</w:pPr>
          </w:p>
          <w:tbl>
            <w:tblPr>
              <w:tblW w:w="9520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20"/>
              <w:gridCol w:w="1525"/>
              <w:gridCol w:w="1418"/>
              <w:gridCol w:w="1559"/>
              <w:gridCol w:w="1538"/>
              <w:gridCol w:w="1560"/>
            </w:tblGrid>
            <w:tr w:rsidR="00B811D6" w:rsidRPr="00B811D6" w14:paraId="554B5C83" w14:textId="77777777" w:rsidTr="00D4492C">
              <w:trPr>
                <w:jc w:val="center"/>
              </w:trPr>
              <w:tc>
                <w:tcPr>
                  <w:tcW w:w="1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2C1BA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Ден</w:t>
                  </w:r>
                </w:p>
                <w:p w14:paraId="1C2DF5A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От седмицата</w:t>
                  </w:r>
                </w:p>
              </w:tc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3566D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B77D9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5A76E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Сряда</w:t>
                  </w:r>
                </w:p>
              </w:tc>
              <w:tc>
                <w:tcPr>
                  <w:tcW w:w="1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91573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CB88C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Петък</w:t>
                  </w:r>
                </w:p>
              </w:tc>
            </w:tr>
            <w:tr w:rsidR="00B811D6" w:rsidRPr="00B811D6" w14:paraId="2E61D108" w14:textId="77777777" w:rsidTr="00D4492C">
              <w:trPr>
                <w:jc w:val="center"/>
              </w:trPr>
              <w:tc>
                <w:tcPr>
                  <w:tcW w:w="1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28F11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Педагогическа ситуация – образователно направление</w:t>
                  </w:r>
                </w:p>
              </w:tc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B61EF5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4DCE4C6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1.Околен свят;</w:t>
                  </w:r>
                </w:p>
                <w:p w14:paraId="7E57175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2.Физическа култура</w:t>
                  </w:r>
                </w:p>
                <w:p w14:paraId="6E27365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78F7EC6E" w14:textId="77777777" w:rsidR="00213CF7" w:rsidRDefault="00213CF7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715CFB20" w14:textId="69BFAA5F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171AF22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3.Изобразително изкуство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C7F7C3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3578E5E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4.БЕЛ;</w:t>
                  </w:r>
                </w:p>
                <w:p w14:paraId="7A17D44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5.Музика</w:t>
                  </w:r>
                </w:p>
                <w:p w14:paraId="7F36DAE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6.Конструиране и технологии</w:t>
                  </w:r>
                </w:p>
                <w:p w14:paraId="7679356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23035829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5259F45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7.Околен свят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FFF601B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6316D5F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8.Математика;</w:t>
                  </w:r>
                </w:p>
                <w:p w14:paraId="7E1BE6C8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9.Физическа култура</w:t>
                  </w:r>
                </w:p>
                <w:p w14:paraId="0F71766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6A04B862" w14:textId="77777777" w:rsidR="00213CF7" w:rsidRDefault="00213CF7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0ED71420" w14:textId="5A3623B5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6C2BBB88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10.БЕЛ</w:t>
                  </w:r>
                </w:p>
              </w:tc>
              <w:tc>
                <w:tcPr>
                  <w:tcW w:w="1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4C63B2D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23D92768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11.Конструиране и технологии;</w:t>
                  </w:r>
                </w:p>
                <w:p w14:paraId="5CC9967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12.Музика</w:t>
                  </w:r>
                </w:p>
                <w:p w14:paraId="3C9F7E8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0FE670DA" w14:textId="77777777" w:rsidR="00213CF7" w:rsidRDefault="00213CF7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4DC696BA" w14:textId="52227B71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56913D8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13.Физическа култура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CF33E37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3AA67E5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14.Изобразително изкуство;</w:t>
                  </w:r>
                </w:p>
                <w:p w14:paraId="204A0948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15.Математика</w:t>
                  </w:r>
                </w:p>
                <w:p w14:paraId="5352C6A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299CCB8B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7F394E2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547883B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</w:tr>
          </w:tbl>
          <w:p w14:paraId="799CF9AB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B811D6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Съотношение „основни –допълнителни форми“: </w:t>
            </w:r>
            <w:r w:rsidRPr="00B811D6"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eastAsia="zh-CN" w:bidi="hi-IN"/>
                <w14:ligatures w14:val="none"/>
              </w:rPr>
              <w:t>60/40</w:t>
            </w:r>
          </w:p>
          <w:p w14:paraId="16230631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val="en-US" w:eastAsia="zh-CN" w:bidi="hi-IN"/>
                <w14:ligatures w14:val="none"/>
              </w:rPr>
            </w:pPr>
          </w:p>
          <w:p w14:paraId="58B13D06" w14:textId="77777777" w:rsidR="00B811D6" w:rsidRPr="00213CF7" w:rsidRDefault="00B811D6" w:rsidP="00B811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213CF7"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  <w:t>Трета Б възрастова група „ Веселушко “, сграда „ Алиса“</w:t>
            </w:r>
          </w:p>
          <w:p w14:paraId="227EE400" w14:textId="77777777" w:rsidR="00B811D6" w:rsidRPr="00B811D6" w:rsidRDefault="00B811D6" w:rsidP="00B811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tbl>
            <w:tblPr>
              <w:tblW w:w="9573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10"/>
              <w:gridCol w:w="1609"/>
              <w:gridCol w:w="1341"/>
              <w:gridCol w:w="1662"/>
              <w:gridCol w:w="1458"/>
              <w:gridCol w:w="1693"/>
            </w:tblGrid>
            <w:tr w:rsidR="00B811D6" w:rsidRPr="00B811D6" w14:paraId="02B0E9EF" w14:textId="77777777" w:rsidTr="00D4492C">
              <w:trPr>
                <w:jc w:val="center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FD9F2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Ден</w:t>
                  </w:r>
                </w:p>
                <w:p w14:paraId="34CF7C2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От седмицата</w:t>
                  </w:r>
                </w:p>
              </w:tc>
              <w:tc>
                <w:tcPr>
                  <w:tcW w:w="16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D9B34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3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BEF0C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28ABB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Сряда</w:t>
                  </w:r>
                </w:p>
              </w:tc>
              <w:tc>
                <w:tcPr>
                  <w:tcW w:w="1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34F2FC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E942B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Петък</w:t>
                  </w:r>
                </w:p>
              </w:tc>
            </w:tr>
            <w:tr w:rsidR="00B811D6" w:rsidRPr="00B811D6" w14:paraId="606238D9" w14:textId="77777777" w:rsidTr="00D4492C">
              <w:trPr>
                <w:jc w:val="center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0B279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 xml:space="preserve">Педагогическа 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lastRenderedPageBreak/>
                    <w:t>ситуация – образователнонаправление</w:t>
                  </w:r>
                </w:p>
              </w:tc>
              <w:tc>
                <w:tcPr>
                  <w:tcW w:w="16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EFA239F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Сутрин:</w:t>
                  </w:r>
                </w:p>
                <w:p w14:paraId="1D3566D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lastRenderedPageBreak/>
                    <w:t>1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.Околен свят;</w:t>
                  </w:r>
                </w:p>
                <w:p w14:paraId="24B775B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2.Музика</w:t>
                  </w:r>
                </w:p>
                <w:p w14:paraId="2D2CA48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4CFF419D" w14:textId="77777777" w:rsidR="00082871" w:rsidRDefault="00082871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24AFE8B1" w14:textId="27824E36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0B7EA37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3.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Математика</w:t>
                  </w:r>
                </w:p>
              </w:tc>
              <w:tc>
                <w:tcPr>
                  <w:tcW w:w="13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5306C5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Сутрин:</w:t>
                  </w:r>
                </w:p>
                <w:p w14:paraId="50377FE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lastRenderedPageBreak/>
                    <w:t>4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.БЕЛ;</w:t>
                  </w:r>
                </w:p>
                <w:p w14:paraId="7C3337B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5.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  <w:p w14:paraId="53EDE73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41DBC544" w14:textId="77777777" w:rsidR="00082871" w:rsidRDefault="00082871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68CBDA35" w14:textId="7784EF43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6F7F0A0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6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.Околен свят</w:t>
                  </w:r>
                </w:p>
              </w:tc>
              <w:tc>
                <w:tcPr>
                  <w:tcW w:w="1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B19D04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Сутрин:</w:t>
                  </w:r>
                </w:p>
                <w:p w14:paraId="73E18BE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lastRenderedPageBreak/>
                    <w:t>7.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Изобразително изкуство;</w:t>
                  </w:r>
                </w:p>
                <w:p w14:paraId="2EC00018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8.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Музика</w:t>
                  </w:r>
                </w:p>
                <w:p w14:paraId="16D06BF8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4E9EF94E" w14:textId="77777777" w:rsidR="00082871" w:rsidRDefault="00082871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54CAB500" w14:textId="272B9925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7F8EABC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9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.Конструиране и технологии</w:t>
                  </w:r>
                </w:p>
              </w:tc>
              <w:tc>
                <w:tcPr>
                  <w:tcW w:w="1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609E8D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Сутрин:</w:t>
                  </w:r>
                </w:p>
                <w:p w14:paraId="58AF55F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lastRenderedPageBreak/>
                    <w:t>10.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Математика;</w:t>
                  </w:r>
                </w:p>
                <w:p w14:paraId="598207A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Liberation Serif" w:eastAsia="NSimSun" w:hAnsi="Liberation Serif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11.</w:t>
                  </w:r>
                  <w:r w:rsidRPr="00B811D6"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  <w:p w14:paraId="6C6B5A9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6D8042E7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6C937A2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12.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Изобразително изкуство</w:t>
                  </w:r>
                </w:p>
              </w:tc>
              <w:tc>
                <w:tcPr>
                  <w:tcW w:w="1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C1E2BC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Сутрин:</w:t>
                  </w:r>
                </w:p>
                <w:p w14:paraId="59244BE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lastRenderedPageBreak/>
                    <w:t>13.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Конструиране и технологии;</w:t>
                  </w:r>
                </w:p>
                <w:p w14:paraId="608064E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14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.БЕЛ</w:t>
                  </w:r>
                </w:p>
                <w:p w14:paraId="7992D6D3" w14:textId="77777777" w:rsidR="00082871" w:rsidRPr="00082871" w:rsidRDefault="00082871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6FD83FF7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561AE22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15.</w:t>
                  </w: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</w:tc>
            </w:tr>
          </w:tbl>
          <w:p w14:paraId="332BB865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val="en-US" w:eastAsia="zh-CN" w:bidi="hi-IN"/>
                <w14:ligatures w14:val="none"/>
              </w:rPr>
            </w:pPr>
            <w:r w:rsidRPr="00B811D6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lastRenderedPageBreak/>
              <w:t xml:space="preserve">Съотношение „основни –допълнителни форми“: </w:t>
            </w:r>
            <w:r w:rsidRPr="00B811D6"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eastAsia="zh-CN" w:bidi="hi-IN"/>
                <w14:ligatures w14:val="none"/>
              </w:rPr>
              <w:t>60/40</w:t>
            </w:r>
          </w:p>
          <w:p w14:paraId="2F4DD32F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bCs/>
                <w:color w:val="C9211E"/>
                <w:kern w:val="3"/>
                <w:sz w:val="36"/>
                <w:szCs w:val="36"/>
                <w:lang w:eastAsia="zh-CN" w:bidi="hi-IN"/>
                <w14:ligatures w14:val="none"/>
              </w:rPr>
            </w:pPr>
          </w:p>
          <w:p w14:paraId="57AB7968" w14:textId="77777777" w:rsidR="00B811D6" w:rsidRPr="00C47445" w:rsidRDefault="00B811D6" w:rsidP="00B811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kern w:val="3"/>
                <w:sz w:val="28"/>
                <w:szCs w:val="28"/>
                <w:lang w:val="en-US" w:eastAsia="zh-CN" w:bidi="hi-IN"/>
                <w14:ligatures w14:val="none"/>
              </w:rPr>
            </w:pPr>
            <w:r w:rsidRPr="00C47445"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  <w:t>Четвърта възрастова група „ Буратино “ сграда „Звънче“</w:t>
            </w:r>
          </w:p>
          <w:p w14:paraId="685D619F" w14:textId="77777777" w:rsidR="00B811D6" w:rsidRPr="00B811D6" w:rsidRDefault="00B811D6" w:rsidP="00B811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tbl>
            <w:tblPr>
              <w:tblW w:w="9973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93"/>
              <w:gridCol w:w="1759"/>
              <w:gridCol w:w="1640"/>
              <w:gridCol w:w="1640"/>
              <w:gridCol w:w="1654"/>
              <w:gridCol w:w="1587"/>
            </w:tblGrid>
            <w:tr w:rsidR="00B811D6" w:rsidRPr="00B811D6" w14:paraId="4B704C82" w14:textId="77777777" w:rsidTr="00D4492C">
              <w:trPr>
                <w:jc w:val="center"/>
              </w:trPr>
              <w:tc>
                <w:tcPr>
                  <w:tcW w:w="1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76FE9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Ден</w:t>
                  </w:r>
                </w:p>
                <w:p w14:paraId="2D12651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От седмицата</w:t>
                  </w:r>
                </w:p>
              </w:tc>
              <w:tc>
                <w:tcPr>
                  <w:tcW w:w="17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BCE29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4DC6C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CE6BF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Сряда</w:t>
                  </w:r>
                </w:p>
              </w:tc>
              <w:tc>
                <w:tcPr>
                  <w:tcW w:w="1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10059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5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B37A8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Петък</w:t>
                  </w:r>
                </w:p>
              </w:tc>
            </w:tr>
            <w:tr w:rsidR="00B811D6" w:rsidRPr="00B811D6" w14:paraId="58EC6C04" w14:textId="77777777" w:rsidTr="00D4492C">
              <w:trPr>
                <w:jc w:val="center"/>
              </w:trPr>
              <w:tc>
                <w:tcPr>
                  <w:tcW w:w="1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33EB4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Педагогическа ситуация – образователнонаправление</w:t>
                  </w:r>
                </w:p>
              </w:tc>
              <w:tc>
                <w:tcPr>
                  <w:tcW w:w="17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8D694CF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7B1786A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1. БЕЛ;</w:t>
                  </w:r>
                </w:p>
                <w:p w14:paraId="5095195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Liberation Serif" w:eastAsia="Times New Roman" w:hAnsi="Liberation Serif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2</w:t>
                  </w:r>
                  <w:r w:rsidRPr="00B811D6">
                    <w:rPr>
                      <w:rFonts w:ascii="Liberation Serif" w:eastAsia="Times New Roman" w:hAnsi="Liberation Serif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.Околен свят</w:t>
                  </w:r>
                </w:p>
                <w:p w14:paraId="02F92D3E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3DEB990F" w14:textId="77777777" w:rsidR="004F3D49" w:rsidRDefault="004F3D49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5F7CBE1C" w14:textId="77777777" w:rsidR="004F3D49" w:rsidRPr="004F3D49" w:rsidRDefault="004F3D49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2C495DD2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15A100E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3.</w:t>
                  </w:r>
                  <w:r w:rsidRPr="00B811D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Математика</w:t>
                  </w:r>
                </w:p>
                <w:p w14:paraId="5CAC96E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4.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Конструиране и технологии</w:t>
                  </w: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426E959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43D2E0B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5.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Математи-ка;</w:t>
                  </w:r>
                </w:p>
                <w:p w14:paraId="0C0376B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6.Музика</w:t>
                  </w:r>
                </w:p>
                <w:p w14:paraId="7BEF1B94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4C630192" w14:textId="77777777" w:rsidR="004F3D49" w:rsidRPr="004F3D49" w:rsidRDefault="004F3D49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1F0204B0" w14:textId="77777777" w:rsidR="00B811D6" w:rsidRPr="00DB2420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DB2420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2B7A9A9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7.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Околен свят</w:t>
                  </w: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9899E13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4F82051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8.Физическа култура;</w:t>
                  </w:r>
                </w:p>
                <w:p w14:paraId="4A0AE49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9.Изобразително изкуство</w:t>
                  </w:r>
                </w:p>
                <w:p w14:paraId="1EEFE0B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738C122F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5FA2892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10.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Математи-ка;</w:t>
                  </w:r>
                </w:p>
              </w:tc>
              <w:tc>
                <w:tcPr>
                  <w:tcW w:w="1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73EB7D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6F1E0A3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11.Изобразително изкуство;</w:t>
                  </w:r>
                </w:p>
                <w:p w14:paraId="6E7A470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12.Музика</w:t>
                  </w:r>
                </w:p>
                <w:p w14:paraId="6403C52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7FAFAC34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116E3FD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13.БЕЛ;</w:t>
                  </w:r>
                </w:p>
                <w:p w14:paraId="4D93621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14.Физическа култура</w:t>
                  </w:r>
                </w:p>
              </w:tc>
              <w:tc>
                <w:tcPr>
                  <w:tcW w:w="15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26B711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2A49CF2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15.БЕЛ;</w:t>
                  </w:r>
                </w:p>
                <w:p w14:paraId="6C9E06E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16.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Конструиране и технологии</w:t>
                  </w:r>
                </w:p>
                <w:p w14:paraId="057BBB0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76C3307E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3928450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17..Физичес-ка култура</w:t>
                  </w:r>
                </w:p>
              </w:tc>
            </w:tr>
          </w:tbl>
          <w:p w14:paraId="00F8ACD3" w14:textId="77777777" w:rsidR="00B811D6" w:rsidRPr="00B811D6" w:rsidRDefault="00B811D6" w:rsidP="00B811D6">
            <w:pPr>
              <w:suppressAutoHyphens/>
              <w:autoSpaceDN w:val="0"/>
              <w:spacing w:before="240"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val="en-US" w:eastAsia="zh-CN" w:bidi="hi-IN"/>
                <w14:ligatures w14:val="none"/>
              </w:rPr>
            </w:pPr>
            <w:r w:rsidRPr="00B811D6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 xml:space="preserve">Съотношение „основни –допълнителни форми“: </w:t>
            </w:r>
            <w:r w:rsidRPr="00B811D6"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eastAsia="zh-CN" w:bidi="hi-IN"/>
                <w14:ligatures w14:val="none"/>
              </w:rPr>
              <w:t>60/4</w:t>
            </w:r>
            <w:r w:rsidRPr="00B811D6"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val="en-US" w:eastAsia="zh-CN" w:bidi="hi-IN"/>
                <w14:ligatures w14:val="none"/>
              </w:rPr>
              <w:t>0</w:t>
            </w:r>
          </w:p>
          <w:p w14:paraId="5F0AC62F" w14:textId="77777777" w:rsidR="00B811D6" w:rsidRPr="00B811D6" w:rsidRDefault="00B811D6" w:rsidP="00B811D6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val="en-US" w:eastAsia="zh-CN" w:bidi="hi-IN"/>
                <w14:ligatures w14:val="none"/>
              </w:rPr>
            </w:pPr>
          </w:p>
          <w:p w14:paraId="3B61E75F" w14:textId="77777777" w:rsidR="00B811D6" w:rsidRPr="00350EEF" w:rsidRDefault="00B811D6" w:rsidP="00B811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350EEF"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  <w:t>Четвърта А възрастова група „ Мечо пух “, „ Алиса“</w:t>
            </w:r>
          </w:p>
          <w:p w14:paraId="35F5F4D7" w14:textId="77777777" w:rsidR="00B811D6" w:rsidRPr="00B811D6" w:rsidRDefault="00B811D6" w:rsidP="00B811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tbl>
            <w:tblPr>
              <w:tblW w:w="9400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10"/>
              <w:gridCol w:w="1697"/>
              <w:gridCol w:w="1706"/>
              <w:gridCol w:w="1360"/>
              <w:gridCol w:w="1387"/>
              <w:gridCol w:w="1440"/>
            </w:tblGrid>
            <w:tr w:rsidR="00B811D6" w:rsidRPr="00B811D6" w14:paraId="6895A5DC" w14:textId="77777777" w:rsidTr="00D4492C">
              <w:trPr>
                <w:jc w:val="center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BEA0F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Ден</w:t>
                  </w:r>
                </w:p>
                <w:p w14:paraId="2731FAC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От седмицата</w:t>
                  </w:r>
                </w:p>
              </w:tc>
              <w:tc>
                <w:tcPr>
                  <w:tcW w:w="1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6F407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7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0A208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8FA7F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Сряда</w:t>
                  </w:r>
                </w:p>
              </w:tc>
              <w:tc>
                <w:tcPr>
                  <w:tcW w:w="1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2AF03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4F41A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Петък</w:t>
                  </w:r>
                </w:p>
              </w:tc>
            </w:tr>
            <w:tr w:rsidR="00B811D6" w:rsidRPr="00B811D6" w14:paraId="6BDDA4B7" w14:textId="77777777" w:rsidTr="00D4492C">
              <w:trPr>
                <w:jc w:val="center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08EA1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Педагогическа ситуация – образователно направление</w:t>
                  </w:r>
                </w:p>
              </w:tc>
              <w:tc>
                <w:tcPr>
                  <w:tcW w:w="16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09A09F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6963979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БЕЛ;</w:t>
                  </w:r>
                </w:p>
                <w:p w14:paraId="2CBADBD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2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.Околен свят;</w:t>
                  </w:r>
                </w:p>
                <w:p w14:paraId="17917D1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3.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Музика</w:t>
                  </w:r>
                </w:p>
                <w:p w14:paraId="437879A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7FDED7A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3D5E2C32" w14:textId="77777777" w:rsidR="00350EEF" w:rsidRDefault="00350EE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2303E40E" w14:textId="03DFD795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6750C48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4.</w:t>
                  </w:r>
                  <w:r w:rsidRPr="00B811D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Математика</w:t>
                  </w:r>
                </w:p>
                <w:p w14:paraId="209047E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  <w:tc>
                <w:tcPr>
                  <w:tcW w:w="17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237974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1DF73FB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5.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Математи-ка;</w:t>
                  </w:r>
                </w:p>
                <w:p w14:paraId="3155256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6.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Физическа култура</w:t>
                  </w:r>
                </w:p>
                <w:p w14:paraId="2A87CD69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4200CF03" w14:textId="77777777" w:rsidR="00350EEF" w:rsidRPr="00350EEF" w:rsidRDefault="00350EE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00241995" w14:textId="77777777" w:rsidR="00350EEF" w:rsidRDefault="00350EE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36E00073" w14:textId="60D2556D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4A7E044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7.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Околен свят</w:t>
                  </w:r>
                </w:p>
                <w:p w14:paraId="5F781DF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219F30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0AE4B8D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8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.БЕЛ;</w:t>
                  </w:r>
                </w:p>
                <w:p w14:paraId="0394307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9.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Музика</w:t>
                  </w:r>
                </w:p>
                <w:p w14:paraId="6713A0E3" w14:textId="77777777" w:rsid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43752E22" w14:textId="77777777" w:rsidR="00350EEF" w:rsidRDefault="00350EE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691153BA" w14:textId="77777777" w:rsidR="00350EEF" w:rsidRDefault="00350EE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3BDCE6A8" w14:textId="77777777" w:rsidR="00350EEF" w:rsidRPr="00350EEF" w:rsidRDefault="00350EE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val="en-US" w:eastAsia="zh-CN" w:bidi="hi-IN"/>
                      <w14:ligatures w14:val="none"/>
                    </w:rPr>
                  </w:pPr>
                </w:p>
                <w:p w14:paraId="13669B7A" w14:textId="77777777" w:rsidR="00350EEF" w:rsidRDefault="00350EE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771020FE" w14:textId="03F61A96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40CEAC2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10.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Изобразително изкуство</w:t>
                  </w:r>
                </w:p>
              </w:tc>
              <w:tc>
                <w:tcPr>
                  <w:tcW w:w="1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AE5191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617C10E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11.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Математика;</w:t>
                  </w:r>
                </w:p>
                <w:p w14:paraId="6FA03C1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12.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Изобразително изкуство</w:t>
                  </w:r>
                </w:p>
                <w:p w14:paraId="712EFD1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13.</w:t>
                  </w:r>
                  <w:r w:rsidRPr="00B811D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Физическа култура</w:t>
                  </w:r>
                </w:p>
                <w:p w14:paraId="32B09CE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3C7FDDE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107193AF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703B5818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14</w:t>
                  </w:r>
                  <w:r w:rsidRPr="00B811D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 xml:space="preserve">.Конструиране и </w:t>
                  </w:r>
                  <w:r w:rsidRPr="00B811D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lastRenderedPageBreak/>
                    <w:t>технологии</w:t>
                  </w:r>
                </w:p>
                <w:p w14:paraId="2FAF816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7B047A2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5CFF2CD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lastRenderedPageBreak/>
                    <w:t>Сутрин:</w:t>
                  </w:r>
                </w:p>
                <w:p w14:paraId="45A29663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15.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БЕЛ;</w:t>
                  </w:r>
                </w:p>
                <w:p w14:paraId="09702DC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16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.Конструиране и технологии</w:t>
                  </w:r>
                </w:p>
                <w:p w14:paraId="2F9A098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4EEA0C1F" w14:textId="77777777" w:rsidR="00350EEF" w:rsidRDefault="00350EE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3130CA58" w14:textId="77777777" w:rsidR="00350EEF" w:rsidRDefault="00350EEF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436B999E" w14:textId="626754E5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11F110A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17.</w:t>
                  </w:r>
                  <w:r w:rsidRPr="00B811D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Физическа култура</w:t>
                  </w:r>
                </w:p>
                <w:p w14:paraId="681795E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</w:tr>
          </w:tbl>
          <w:p w14:paraId="3104E15D" w14:textId="77777777" w:rsidR="00B811D6" w:rsidRPr="00B811D6" w:rsidRDefault="00B811D6" w:rsidP="00B811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p w14:paraId="23468162" w14:textId="77777777" w:rsidR="00B811D6" w:rsidRPr="00B811D6" w:rsidRDefault="00B811D6" w:rsidP="00B811D6">
            <w:pPr>
              <w:suppressAutoHyphens/>
              <w:autoSpaceDN w:val="0"/>
              <w:spacing w:before="120" w:after="12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val="en-US" w:eastAsia="zh-CN" w:bidi="hi-IN"/>
                <w14:ligatures w14:val="none"/>
              </w:rPr>
            </w:pPr>
            <w:r w:rsidRPr="00B811D6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>Съотношение „основни –допълнителни форми“: 60/4</w:t>
            </w:r>
            <w:r w:rsidRPr="00B811D6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val="en-US" w:eastAsia="zh-CN" w:bidi="hi-IN"/>
                <w14:ligatures w14:val="none"/>
              </w:rPr>
              <w:t>0</w:t>
            </w:r>
          </w:p>
          <w:p w14:paraId="62DE42D9" w14:textId="77777777" w:rsidR="00B811D6" w:rsidRPr="00B811D6" w:rsidRDefault="00B811D6" w:rsidP="00B811D6">
            <w:pPr>
              <w:suppressAutoHyphens/>
              <w:autoSpaceDN w:val="0"/>
              <w:spacing w:before="120" w:after="120" w:line="240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p w14:paraId="03B76C28" w14:textId="77777777" w:rsidR="00B811D6" w:rsidRPr="00E41BB9" w:rsidRDefault="00B811D6" w:rsidP="00B811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</w:pPr>
            <w:r w:rsidRPr="00E41BB9">
              <w:rPr>
                <w:rFonts w:ascii="Times New Roman" w:eastAsia="NSimSun" w:hAnsi="Times New Roman" w:cs="Arial"/>
                <w:b/>
                <w:kern w:val="3"/>
                <w:sz w:val="28"/>
                <w:szCs w:val="28"/>
                <w:lang w:eastAsia="zh-CN" w:bidi="hi-IN"/>
                <w14:ligatures w14:val="none"/>
              </w:rPr>
              <w:t>Четвърта Б възрастова група „ Пчела “, сграда „ Алиса “</w:t>
            </w:r>
          </w:p>
          <w:p w14:paraId="2EBCEE88" w14:textId="77777777" w:rsidR="00B811D6" w:rsidRPr="00B811D6" w:rsidRDefault="00B811D6" w:rsidP="00B811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tbl>
            <w:tblPr>
              <w:tblW w:w="9804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07"/>
              <w:gridCol w:w="1481"/>
              <w:gridCol w:w="1463"/>
              <w:gridCol w:w="1646"/>
              <w:gridCol w:w="1700"/>
              <w:gridCol w:w="1707"/>
            </w:tblGrid>
            <w:tr w:rsidR="00B811D6" w:rsidRPr="00B811D6" w14:paraId="5130D628" w14:textId="77777777" w:rsidTr="00D4492C">
              <w:trPr>
                <w:jc w:val="center"/>
              </w:trPr>
              <w:tc>
                <w:tcPr>
                  <w:tcW w:w="18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117B37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Ден</w:t>
                  </w:r>
                </w:p>
                <w:p w14:paraId="254DCBAE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От седмицата</w:t>
                  </w:r>
                </w:p>
              </w:tc>
              <w:tc>
                <w:tcPr>
                  <w:tcW w:w="14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8BA30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FB4FE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3359934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Сряда</w:t>
                  </w:r>
                </w:p>
              </w:tc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43279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52EBE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b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Петък</w:t>
                  </w:r>
                </w:p>
              </w:tc>
            </w:tr>
            <w:tr w:rsidR="00B811D6" w:rsidRPr="00B811D6" w14:paraId="14E9126C" w14:textId="77777777" w:rsidTr="00D4492C">
              <w:trPr>
                <w:jc w:val="center"/>
              </w:trPr>
              <w:tc>
                <w:tcPr>
                  <w:tcW w:w="18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94A32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Педагогическа ситуация – образователно направление</w:t>
                  </w:r>
                </w:p>
              </w:tc>
              <w:tc>
                <w:tcPr>
                  <w:tcW w:w="14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451612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136C7BC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БЕЛ;</w:t>
                  </w:r>
                </w:p>
                <w:p w14:paraId="43D4F62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2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.Околен свят;</w:t>
                  </w:r>
                </w:p>
                <w:p w14:paraId="5BF3275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Liberation Serif" w:eastAsia="Times New Roman" w:hAnsi="Liberation Serif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3.</w:t>
                  </w:r>
                  <w:r w:rsidRPr="00B811D6">
                    <w:rPr>
                      <w:rFonts w:ascii="Liberation Serif" w:eastAsia="Times New Roman" w:hAnsi="Liberation Serif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Музика</w:t>
                  </w:r>
                </w:p>
                <w:p w14:paraId="1A399FF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6E2016F2" w14:textId="77777777" w:rsidR="00E41BB9" w:rsidRDefault="00E41BB9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2FBA41F0" w14:textId="1EE91039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1780560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Liberation Serif" w:eastAsia="Times New Roman" w:hAnsi="Liberation Serif" w:cs="Times New Roman"/>
                      <w:i/>
                      <w:iCs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4.</w:t>
                  </w:r>
                  <w:r w:rsidRPr="00B811D6">
                    <w:rPr>
                      <w:rFonts w:ascii="Liberation Serif" w:eastAsia="Times New Roman" w:hAnsi="Liberation Serif" w:cs="Times New Roman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Математика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71FD9A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7D1ABE5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5.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Математи-ка;</w:t>
                  </w:r>
                </w:p>
                <w:p w14:paraId="060598D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6.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Физическа култура</w:t>
                  </w:r>
                </w:p>
                <w:p w14:paraId="1FC5BD56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5DB7C80F" w14:textId="77777777" w:rsidR="00E41BB9" w:rsidRDefault="00E41BB9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7FFD536C" w14:textId="601D439D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34764581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7.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Околен свят</w:t>
                  </w:r>
                </w:p>
              </w:tc>
              <w:tc>
                <w:tcPr>
                  <w:tcW w:w="1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5535AA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37F87F6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8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.БЕЛ;</w:t>
                  </w:r>
                </w:p>
                <w:p w14:paraId="533C07D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9.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Музика</w:t>
                  </w:r>
                </w:p>
                <w:p w14:paraId="41061EF2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</w:pPr>
                </w:p>
                <w:p w14:paraId="22DE0135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</w:pPr>
                </w:p>
                <w:p w14:paraId="39E1192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295DA422" w14:textId="77777777" w:rsidR="00E41BB9" w:rsidRDefault="00E41BB9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i/>
                      <w:iCs/>
                      <w:color w:val="C9211E"/>
                      <w:kern w:val="3"/>
                      <w:sz w:val="24"/>
                      <w:szCs w:val="24"/>
                      <w:u w:val="single"/>
                      <w:lang w:val="en-US" w:eastAsia="zh-CN" w:bidi="hi-IN"/>
                      <w14:ligatures w14:val="none"/>
                    </w:rPr>
                  </w:pPr>
                </w:p>
                <w:p w14:paraId="0B8FEC21" w14:textId="6E82C21C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2B626F7A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10.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Изобразително изкуство</w:t>
                  </w:r>
                </w:p>
              </w:tc>
              <w:tc>
                <w:tcPr>
                  <w:tcW w:w="1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A5B6BB7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204047D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11.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Математика;</w:t>
                  </w:r>
                </w:p>
                <w:p w14:paraId="5D11B0D7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12.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Изобразително изкуство</w:t>
                  </w:r>
                </w:p>
                <w:p w14:paraId="0ABA13DB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Liberation Serif" w:eastAsia="NSimSun" w:hAnsi="Liberation Serif" w:cs="Arial"/>
                      <w:i/>
                      <w:iCs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13.</w:t>
                  </w:r>
                  <w:r w:rsidRPr="00B811D6"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  <w:t>Физическа култура</w:t>
                  </w:r>
                </w:p>
                <w:p w14:paraId="1F9873AE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369A99C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14</w:t>
                  </w:r>
                  <w:r w:rsidRPr="00B811D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.Конструиране и технологии</w:t>
                  </w:r>
                </w:p>
                <w:p w14:paraId="640935C9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  <w:tc>
                <w:tcPr>
                  <w:tcW w:w="1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615475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Сутрин:</w:t>
                  </w:r>
                </w:p>
                <w:p w14:paraId="40F1F0A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15.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БЕЛ;</w:t>
                  </w:r>
                </w:p>
                <w:p w14:paraId="1CAB3DCC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16</w:t>
                  </w:r>
                  <w:r w:rsidRPr="00B811D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.Конструиране и технологии</w:t>
                  </w:r>
                </w:p>
                <w:p w14:paraId="706E74E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5886B74D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  <w:p w14:paraId="4332DD9D" w14:textId="77777777" w:rsidR="00B811D6" w:rsidRPr="00B11305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11305"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u w:val="single"/>
                      <w:lang w:eastAsia="zh-CN" w:bidi="hi-IN"/>
                      <w14:ligatures w14:val="none"/>
                    </w:rPr>
                    <w:t>Следобед:</w:t>
                  </w:r>
                </w:p>
                <w:p w14:paraId="116CA54F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Liberation Serif" w:eastAsia="NSimSun" w:hAnsi="Liberation Serif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B811D6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17.</w:t>
                  </w:r>
                  <w:r w:rsidRPr="00B811D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 w:bidi="hi-IN"/>
                      <w14:ligatures w14:val="none"/>
                    </w:rPr>
                    <w:t>Физическа култура</w:t>
                  </w:r>
                </w:p>
                <w:p w14:paraId="100E6FF0" w14:textId="77777777" w:rsidR="00B811D6" w:rsidRPr="00B811D6" w:rsidRDefault="00B811D6" w:rsidP="00B811D6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NSimSun" w:hAnsi="Times New Roman" w:cs="Arial"/>
                      <w:kern w:val="3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</w:p>
              </w:tc>
            </w:tr>
          </w:tbl>
          <w:p w14:paraId="4C74709B" w14:textId="77777777" w:rsidR="00B811D6" w:rsidRPr="00B811D6" w:rsidRDefault="00B811D6" w:rsidP="00B811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p w14:paraId="2A10CD11" w14:textId="77777777" w:rsidR="00B811D6" w:rsidRPr="00B811D6" w:rsidRDefault="00B811D6" w:rsidP="00B811D6">
            <w:pPr>
              <w:suppressAutoHyphens/>
              <w:autoSpaceDN w:val="0"/>
              <w:spacing w:before="120" w:after="120" w:line="240" w:lineRule="auto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bookmarkStart w:id="3" w:name="_Hlk140748000"/>
            <w:r w:rsidRPr="00B811D6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  <w14:ligatures w14:val="none"/>
              </w:rPr>
              <w:t>Съотношение „основни –допълнителни форми“: 60/40</w:t>
            </w:r>
            <w:bookmarkEnd w:id="3"/>
          </w:p>
          <w:p w14:paraId="6197C816" w14:textId="77777777" w:rsidR="00B811D6" w:rsidRPr="00B811D6" w:rsidRDefault="00B811D6" w:rsidP="00B811D6">
            <w:pPr>
              <w:suppressAutoHyphens/>
              <w:autoSpaceDN w:val="0"/>
              <w:spacing w:before="120" w:after="120" w:line="240" w:lineRule="auto"/>
              <w:jc w:val="both"/>
              <w:textAlignment w:val="baseline"/>
              <w:rPr>
                <w:rFonts w:ascii="Times New Roman" w:eastAsia="NSimSun" w:hAnsi="Times New Roman" w:cs="Arial"/>
                <w:kern w:val="3"/>
                <w:sz w:val="24"/>
                <w:szCs w:val="24"/>
                <w:lang w:eastAsia="zh-CN" w:bidi="hi-IN"/>
                <w14:ligatures w14:val="none"/>
              </w:rPr>
            </w:pPr>
          </w:p>
          <w:p w14:paraId="44424A12" w14:textId="77777777" w:rsidR="00B811D6" w:rsidRPr="00EF0231" w:rsidRDefault="00B811D6" w:rsidP="00EF0231">
            <w:pPr>
              <w:tabs>
                <w:tab w:val="left" w:pos="370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AB6B4D9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F4167">
              <w:rPr>
                <w:rFonts w:ascii="Times New Roman" w:hAnsi="Times New Roman"/>
                <w:iCs/>
                <w:sz w:val="24"/>
                <w:szCs w:val="24"/>
              </w:rPr>
              <w:t xml:space="preserve">      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      </w:r>
          </w:p>
          <w:p w14:paraId="5E44CCDC" w14:textId="77777777" w:rsidR="004F4167" w:rsidRPr="004F4167" w:rsidRDefault="004F4167" w:rsidP="004F4167">
            <w:pPr>
              <w:spacing w:after="0" w:line="276" w:lineRule="auto"/>
              <w:ind w:left="283"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10740092" w14:textId="77777777" w:rsidR="004F4167" w:rsidRPr="004F4167" w:rsidRDefault="004F416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after="24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Методи за проследяване на постиженията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 xml:space="preserve"> </w:t>
            </w:r>
          </w:p>
          <w:p w14:paraId="4D46A30D" w14:textId="77777777" w:rsidR="004F4167" w:rsidRPr="004F4167" w:rsidRDefault="004F4167">
            <w:pPr>
              <w:widowControl w:val="0"/>
              <w:numPr>
                <w:ilvl w:val="1"/>
                <w:numId w:val="10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 xml:space="preserve"> Видове методи за проследяване на постиженията </w:t>
            </w:r>
          </w:p>
          <w:p w14:paraId="29EA048A" w14:textId="77777777" w:rsidR="004F4167" w:rsidRPr="004F4167" w:rsidRDefault="004F4167" w:rsidP="004F4167">
            <w:pPr>
              <w:widowControl w:val="0"/>
              <w:autoSpaceDE w:val="0"/>
              <w:autoSpaceDN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</w:pPr>
          </w:p>
          <w:p w14:paraId="11BCDB4E" w14:textId="77777777" w:rsidR="004F4167" w:rsidRPr="004F4167" w:rsidRDefault="004F4167" w:rsidP="004F4167">
            <w:pPr>
              <w:spacing w:after="240" w:line="276" w:lineRule="auto"/>
              <w:ind w:right="2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  <w:t xml:space="preserve">      Методите за проследяване на постиженията на децата са разнообразни: педагогическо наблюдение, разговор, снемане на физическа дееспособност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  <w:t>(по определени критерий и показатели), беседа,</w:t>
            </w:r>
            <w:r w:rsidRPr="004F416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4F4167">
              <w:rPr>
                <w:rFonts w:ascii="Times New Roman" w:hAnsi="Times New Roman" w:cs="Times New Roman"/>
                <w:sz w:val="24"/>
                <w:szCs w:val="24"/>
              </w:rPr>
              <w:t>двигателно упражняване, игров метод, фронтален и посменен метод, демонстрация, описание, зрителни ориентири, групов метод, бягане, хвърляне, подвижна игра, равномерен и променлив метод, вербални и звукови сигнали, помощно-двигателен метод, контролно изпълнение, станционен метод, индивидуален метод.</w:t>
            </w:r>
          </w:p>
          <w:p w14:paraId="15360985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sz w:val="24"/>
                <w:szCs w:val="24"/>
              </w:rPr>
              <w:t xml:space="preserve">      Текущите методи, които педагогическите специалисти ползват в работата си са: наблюдение, интервю, онагледяване, беседа, игрови похвати, упражнения, показ на действие, обяснение, показ на модел, анализ, насоки, влизане в роли, изразително преразказване на текст </w:t>
            </w:r>
            <w:r w:rsidRPr="004F41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педагога, демонстрация на поведение при общуване с книжка, оцветяване, артикулационна гимнастика.</w:t>
            </w:r>
          </w:p>
          <w:p w14:paraId="5517E00C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B170F" w14:textId="77777777" w:rsidR="004F4167" w:rsidRPr="004F4167" w:rsidRDefault="004F4167" w:rsidP="004F416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sz w:val="24"/>
                <w:szCs w:val="24"/>
              </w:rPr>
              <w:t xml:space="preserve">     Към текущо ползваните методи се отнасят: </w:t>
            </w:r>
            <w:r w:rsidRPr="004F4167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интерактивни методи, като ситуационни (кауза, игра и др.) и дискусионни (анкета, беседа, дискусия, обсъждане, обяснение и др.); предметно – оперативни методи, като обследване, конструиране, предметни игри, предметно моделиране, дидактични упражнения, разглеждане и описание; практико – изпробващи методи, като експериментиране, дидактични игри, конструиране, етюди, словесни игри, предметно-схематично и графично моделиране; игрово – преобразуващи методи, като всички видове игри – конструктивни, театрализирани, сюжетно-ролеви, дидактични, музикални и подвижни; информационно – познавателни методи, като наблюдение, демонстрация, разказ, беседа, драматизация, оценяване, словесни игри, аудио-визуално възприемане, обсъждане и казус.</w:t>
            </w:r>
          </w:p>
          <w:p w14:paraId="2EB0671A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Периодичните методи, които се ползват в началото и в края на учебното време са: тестове, диагностика, </w:t>
            </w:r>
            <w:r w:rsidRPr="004F4167">
              <w:rPr>
                <w:rFonts w:ascii="Times New Roman" w:hAnsi="Times New Roman" w:cs="Times New Roman"/>
                <w:sz w:val="24"/>
                <w:szCs w:val="24"/>
              </w:rPr>
              <w:t>тестова задача, наблюдение, интервю, анализ, действен показ, беседа.</w:t>
            </w:r>
          </w:p>
          <w:p w14:paraId="40702351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7B038" w14:textId="77777777" w:rsidR="004F4167" w:rsidRPr="004F4167" w:rsidRDefault="004F4167">
            <w:pPr>
              <w:widowControl w:val="0"/>
              <w:numPr>
                <w:ilvl w:val="1"/>
                <w:numId w:val="10"/>
              </w:numPr>
              <w:autoSpaceDE w:val="0"/>
              <w:autoSpaceDN w:val="0"/>
              <w:spacing w:after="0" w:line="276" w:lineRule="auto"/>
              <w:contextualSpacing/>
              <w:jc w:val="both"/>
              <w:rPr>
                <w:rFonts w:ascii="Times New Roman" w:eastAsia="Myriad Pro Light Cond" w:hAnsi="Times New Roman" w:cs="Times New Roman"/>
                <w:bCs/>
                <w:kern w:val="0"/>
                <w:sz w:val="24"/>
                <w:szCs w:val="24"/>
                <w:lang w:val="en-GB" w:eastAsia="en-GB" w:bidi="en-GB"/>
              </w:rPr>
            </w:pPr>
            <w:r w:rsidRPr="004F4167">
              <w:rPr>
                <w:rFonts w:ascii="Times New Roman" w:eastAsia="Myriad Pro Light Cond" w:hAnsi="Times New Roman" w:cs="Times New Roman"/>
                <w:bCs/>
                <w:kern w:val="0"/>
                <w:sz w:val="24"/>
                <w:szCs w:val="24"/>
                <w:lang w:eastAsia="en-GB" w:bidi="en-GB"/>
              </w:rPr>
              <w:t xml:space="preserve"> Проследяване на резултатите от предучилищното образование</w:t>
            </w:r>
          </w:p>
          <w:p w14:paraId="27002D5C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D8F42B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Проследяване на резултатите от предучилищното образование и по-конкретно, проследяване на</w:t>
            </w:r>
            <w:r w:rsidRPr="004F41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>постиженията  на  детето по образователните направления се осъществява от педагогическите специалисти на съответната група в началото и в края на учебното време, в съответствие с методите описани по-горе и отразява съответствието с очакваните резултати посочени в ДОС.</w:t>
            </w:r>
            <w:r w:rsidRPr="004F41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1BF5FB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B86849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4F4167">
              <w:rPr>
                <w:rFonts w:ascii="Times New Roman" w:hAnsi="Times New Roman" w:cs="Times New Roman"/>
                <w:sz w:val="24"/>
                <w:szCs w:val="24"/>
              </w:rPr>
              <w:t>Резултатите от проследяването на постиженията на детето се вписват в</w:t>
            </w:r>
            <w:r w:rsidRPr="004F41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F4167">
              <w:rPr>
                <w:rFonts w:ascii="Times New Roman" w:hAnsi="Times New Roman" w:cs="Times New Roman"/>
                <w:sz w:val="24"/>
                <w:szCs w:val="24"/>
              </w:rPr>
              <w:t xml:space="preserve">електронния дневник на групата. След проследяване на постиженията, учителите информират родителите за индивидуалните резултати на детето, а постиженията му се отразяват в </w:t>
            </w:r>
            <w:r w:rsidRPr="004F4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детско портфолио</w:t>
            </w:r>
            <w:r w:rsidRPr="004F41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685AB04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FE5A8B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В хода на предучилищното образование постиженията на детето се отразяват в детското портфолио, което е своеобразен запис на развитието на детето от първа възрастова група и продължава до края на подготвителна група. Хронологично и автентично проследява резултатите от социализацията, възпитанието и обучението на детето в детската градина. </w:t>
            </w:r>
            <w:r w:rsidRPr="004F4167">
              <w:rPr>
                <w:rFonts w:ascii="Times New Roman" w:hAnsi="Times New Roman" w:cs="Times New Roman"/>
                <w:sz w:val="24"/>
                <w:szCs w:val="24"/>
              </w:rPr>
              <w:t>Съдържанието на портфолиото се определя с Правилника за дейността на детската градина.</w:t>
            </w: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Според носителя на информация портфолиото може да бъде хартиено и електронно.</w:t>
            </w:r>
          </w:p>
          <w:p w14:paraId="48E47923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080A1D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В портфолиото се включва всичко, което показва </w:t>
            </w:r>
            <w:r w:rsidRPr="004F41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хронологично</w:t>
            </w:r>
            <w:r w:rsidRPr="004F416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>уникалността и индивидуалността в развитието на детето; резултати от постиженията по седемте образователни направления: български език и литература, математика, околен свят, изобразително изкуство, музика, конструиране и технологии и физическа култура.</w:t>
            </w:r>
          </w:p>
          <w:p w14:paraId="4F789835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0740065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Портфолиото е набор от подбрани и подредени материали, снимки (на предмети, продукти от различните дейности – моделиране, конструиране, игри и т.н.); резултати от дидактични задачи; участие в тържества (снимки и дискове); протоколи от наблюдение; чек листове, които </w:t>
            </w: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отразяват постигнатите конкретни резултати в развитието и обучението. В детското портфолио се поставят грамоти и отличия, получени от участия в състезания, конкурси и др.</w:t>
            </w:r>
          </w:p>
          <w:p w14:paraId="5D4013AF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3FF71D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В края на предучилищното образование с цел осигуряване на продължаващо взаимодействие между родителите и детската градина портфолиото се предава на родителите.</w:t>
            </w:r>
          </w:p>
          <w:p w14:paraId="76F80BDE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EC3910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В 14-дневен срок преди края на учебното време учителите на подготвителните групи установяват готовността на детето за училище, която отчита физическото, познавателното, езиковото, социалното и емоционалното му развитие. Установяването на готовността на детето за училище се отчита по пет показателя:</w:t>
            </w:r>
          </w:p>
          <w:p w14:paraId="1555E691" w14:textId="77777777" w:rsidR="004F4167" w:rsidRPr="004F4167" w:rsidRDefault="004F4167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 развитие на детето;</w:t>
            </w:r>
          </w:p>
          <w:p w14:paraId="1B7B14A8" w14:textId="77777777" w:rsidR="004F4167" w:rsidRPr="004F4167" w:rsidRDefault="004F4167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познавателно развитие на детето; </w:t>
            </w:r>
          </w:p>
          <w:p w14:paraId="5BD42B8D" w14:textId="77777777" w:rsidR="004F4167" w:rsidRPr="004F4167" w:rsidRDefault="004F4167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езиково развитие на детето; </w:t>
            </w:r>
          </w:p>
          <w:p w14:paraId="759794BD" w14:textId="77777777" w:rsidR="004F4167" w:rsidRPr="004F4167" w:rsidRDefault="004F4167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>социално развитие на детето;</w:t>
            </w:r>
          </w:p>
          <w:p w14:paraId="533212AA" w14:textId="77777777" w:rsidR="004F4167" w:rsidRPr="004F4167" w:rsidRDefault="004F4167">
            <w:pPr>
              <w:numPr>
                <w:ilvl w:val="0"/>
                <w:numId w:val="11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sz w:val="24"/>
                <w:szCs w:val="24"/>
              </w:rPr>
              <w:t xml:space="preserve">емоционално </w:t>
            </w:r>
            <w:bookmarkStart w:id="4" w:name="_Hlk118273644"/>
            <w:r w:rsidRPr="004F4167">
              <w:rPr>
                <w:rFonts w:ascii="Times New Roman" w:hAnsi="Times New Roman" w:cs="Times New Roman"/>
                <w:sz w:val="24"/>
                <w:szCs w:val="24"/>
              </w:rPr>
              <w:t>развитие на детет</w:t>
            </w:r>
            <w:bookmarkEnd w:id="4"/>
            <w:r w:rsidRPr="004F4167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</w:p>
          <w:p w14:paraId="4302F546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</w:p>
          <w:p w14:paraId="63885F63" w14:textId="77777777" w:rsidR="004F4167" w:rsidRPr="004F4167" w:rsidRDefault="004F4167">
            <w:pPr>
              <w:widowControl w:val="0"/>
              <w:numPr>
                <w:ilvl w:val="1"/>
                <w:numId w:val="10"/>
              </w:numPr>
              <w:autoSpaceDE w:val="0"/>
              <w:autoSpaceDN w:val="0"/>
              <w:spacing w:after="0" w:line="276" w:lineRule="auto"/>
              <w:contextualSpacing/>
              <w:jc w:val="both"/>
              <w:rPr>
                <w:rFonts w:ascii="Times New Roman" w:eastAsia="Myriad Pro Light Cond" w:hAnsi="Times New Roman" w:cs="Times New Roman"/>
                <w:bCs/>
                <w:kern w:val="0"/>
                <w:sz w:val="24"/>
                <w:szCs w:val="24"/>
                <w:lang w:val="en-GB" w:eastAsia="en-GB" w:bidi="en-GB"/>
              </w:rPr>
            </w:pPr>
            <w:r w:rsidRPr="004F4167">
              <w:rPr>
                <w:rFonts w:ascii="Times New Roman" w:eastAsia="Myriad Pro Light Cond" w:hAnsi="Times New Roman" w:cs="Times New Roman"/>
                <w:bCs/>
                <w:kern w:val="0"/>
                <w:sz w:val="24"/>
                <w:szCs w:val="24"/>
                <w:lang w:eastAsia="en-GB" w:bidi="en-GB"/>
              </w:rPr>
              <w:t xml:space="preserve"> </w:t>
            </w:r>
            <w:r w:rsidRPr="004F4167">
              <w:rPr>
                <w:rFonts w:ascii="Times New Roman" w:eastAsia="Batang" w:hAnsi="Times New Roman" w:cs="Times New Roman"/>
                <w:kern w:val="0"/>
                <w:sz w:val="24"/>
                <w:szCs w:val="24"/>
                <w:lang w:eastAsia="ko-KR" w:bidi="en-GB"/>
                <w14:ligatures w14:val="none"/>
              </w:rPr>
              <w:t>Педагогическо взаимодействие при извънредни обстоятелства</w:t>
            </w:r>
          </w:p>
          <w:p w14:paraId="01C03475" w14:textId="77777777" w:rsidR="004F4167" w:rsidRPr="004F4167" w:rsidRDefault="004F4167" w:rsidP="004F4167">
            <w:pPr>
              <w:widowControl w:val="0"/>
              <w:autoSpaceDE w:val="0"/>
              <w:autoSpaceDN w:val="0"/>
              <w:spacing w:after="0" w:line="276" w:lineRule="auto"/>
              <w:ind w:left="720"/>
              <w:contextualSpacing/>
              <w:jc w:val="both"/>
              <w:rPr>
                <w:rFonts w:ascii="Times New Roman" w:eastAsia="Myriad Pro Light Cond" w:hAnsi="Times New Roman" w:cs="Times New Roman"/>
                <w:bCs/>
                <w:kern w:val="0"/>
                <w:sz w:val="24"/>
                <w:szCs w:val="24"/>
                <w:lang w:val="en-GB" w:eastAsia="en-GB" w:bidi="en-GB"/>
              </w:rPr>
            </w:pPr>
          </w:p>
          <w:p w14:paraId="45A917AA" w14:textId="77777777" w:rsidR="004F4167" w:rsidRPr="004F4167" w:rsidRDefault="004F4167" w:rsidP="004F4167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4F4167">
              <w:rPr>
                <w:rFonts w:ascii="Times New Roman" w:eastAsia="Batang" w:hAnsi="Times New Roman" w:cs="Times New Roman"/>
                <w:kern w:val="0"/>
                <w:sz w:val="24"/>
                <w:szCs w:val="24"/>
                <w:lang w:eastAsia="ko-KR"/>
                <w14:ligatures w14:val="none"/>
              </w:rPr>
              <w:t>Когато поради извънредни обстоятелства присъствието във формите на педагогическо взаимодействие в детската градина е преустановено фактически или с акт на компетентен орган, след заповед на министъра на образованието и науката педагогическото взаимодействие в Детска градина № 173 „Звънче“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 и с участието на родителите.</w:t>
            </w:r>
          </w:p>
          <w:p w14:paraId="02FDA038" w14:textId="77777777" w:rsidR="004F4167" w:rsidRPr="004F4167" w:rsidRDefault="004F4167" w:rsidP="004F4167">
            <w:pPr>
              <w:spacing w:before="160" w:after="0" w:line="276" w:lineRule="auto"/>
              <w:ind w:firstLine="397"/>
              <w:jc w:val="both"/>
              <w:rPr>
                <w:rFonts w:ascii="Times New Roman" w:eastAsia="Times New Roman" w:hAnsi="Times New Roman" w:cs="Times New Roman"/>
                <w:kern w:val="18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kern w:val="18"/>
                <w:sz w:val="24"/>
                <w:szCs w:val="24"/>
                <w14:ligatures w14:val="none"/>
              </w:rPr>
              <w:t>Когато поради извънредни обстоятелства присъствието във формите на педагогическо взаимодействие е преустановено фактически или с акт на компетентен орган за отделна група/отделни групи, педагогическото взаимодействие за периода на преустановяването след заповед на директора на детска градина/училището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 и с участието на родителите. Директорът на Детска градина № 173 „Звънче“ уведомява незабавно началника на РУО за преустановяването, за причините за това, както и за преминаването към педагогическо взаимодействие от разстояние в електронна среда.</w:t>
            </w:r>
          </w:p>
          <w:p w14:paraId="56F82516" w14:textId="77777777" w:rsidR="004F4167" w:rsidRPr="004F4167" w:rsidRDefault="004F4167" w:rsidP="004F4167">
            <w:pPr>
              <w:spacing w:before="160" w:after="0" w:line="276" w:lineRule="auto"/>
              <w:ind w:firstLine="397"/>
              <w:jc w:val="both"/>
              <w:rPr>
                <w:rFonts w:ascii="Times New Roman" w:eastAsia="Times New Roman" w:hAnsi="Times New Roman" w:cs="Times New Roman"/>
                <w:kern w:val="18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kern w:val="18"/>
                <w:sz w:val="24"/>
                <w:szCs w:val="24"/>
                <w14:ligatures w14:val="none"/>
              </w:rPr>
              <w:t>Педагогическото взаимодействие от разстояние в електронна среда подпомага придобиването на компетентностите по чл. 28, ал. 2 от Наредба № 5/03.06.2016 г. за предучилищното образование, като използваните ресурси се избират от педагогическите специалисти в съответствие с възрастта на децата.</w:t>
            </w:r>
          </w:p>
          <w:p w14:paraId="08B3A54C" w14:textId="77777777" w:rsidR="004F4167" w:rsidRPr="004F4167" w:rsidRDefault="004F4167" w:rsidP="004F4167">
            <w:pPr>
              <w:spacing w:before="160" w:after="0" w:line="276" w:lineRule="auto"/>
              <w:ind w:firstLine="397"/>
              <w:jc w:val="both"/>
              <w:rPr>
                <w:rFonts w:ascii="Times New Roman" w:eastAsia="Times New Roman" w:hAnsi="Times New Roman" w:cs="Times New Roman"/>
                <w:kern w:val="18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kern w:val="18"/>
                <w:sz w:val="24"/>
                <w:szCs w:val="24"/>
                <w14:ligatures w14:val="none"/>
              </w:rPr>
              <w:t>Продължителността на педагогическото взаимодействие с дете от разстояние в електронна среда се определя от педагогическите специалисти в съответствие с възрастта на децата, но не може да надвишава 30 минути дневно.</w:t>
            </w:r>
          </w:p>
          <w:p w14:paraId="6ED91917" w14:textId="77777777" w:rsidR="004F4167" w:rsidRPr="004F4167" w:rsidRDefault="004F4167" w:rsidP="004F4167">
            <w:pPr>
              <w:spacing w:before="160" w:after="0" w:line="276" w:lineRule="auto"/>
              <w:ind w:firstLine="397"/>
              <w:jc w:val="both"/>
              <w:rPr>
                <w:rFonts w:ascii="Times New Roman" w:eastAsia="Times New Roman" w:hAnsi="Times New Roman" w:cs="Times New Roman"/>
                <w:kern w:val="18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kern w:val="18"/>
                <w:sz w:val="24"/>
                <w:szCs w:val="24"/>
                <w14:ligatures w14:val="none"/>
              </w:rPr>
              <w:lastRenderedPageBreak/>
              <w:t>Проследяването на постиженията от осъщественото педагогическо взаимодействие от разстояние в електронна среда се извършва чрез наблюдение от страна на педагогическите специалисти и чрез обсъждане с родителите.</w:t>
            </w:r>
          </w:p>
          <w:p w14:paraId="19A4884F" w14:textId="77777777" w:rsidR="004F4167" w:rsidRPr="004F4167" w:rsidRDefault="004F4167" w:rsidP="004F4167">
            <w:pPr>
              <w:spacing w:after="0" w:line="276" w:lineRule="auto"/>
              <w:ind w:left="-142" w:right="-57" w:firstLine="397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580E0967" w14:textId="77777777" w:rsidR="004F4167" w:rsidRPr="00FD353F" w:rsidRDefault="004F416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after="0" w:line="276" w:lineRule="auto"/>
              <w:ind w:right="-57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Допълнителни форми</w:t>
            </w:r>
            <w:r w:rsidRPr="004F416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 xml:space="preserve"> на педагогическо взаимодействие</w:t>
            </w:r>
            <w:r w:rsidRPr="004F416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 xml:space="preserve"> в празничния календар на </w:t>
            </w:r>
            <w:r w:rsidRPr="004F416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Детска градина № 173 „Звънче“</w:t>
            </w:r>
            <w:r w:rsidRPr="004F416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.</w:t>
            </w:r>
          </w:p>
          <w:p w14:paraId="33E66820" w14:textId="77777777" w:rsidR="00CA5F0B" w:rsidRDefault="00CA5F0B" w:rsidP="00CA5F0B">
            <w:pPr>
              <w:pStyle w:val="Standard"/>
              <w:spacing w:line="276" w:lineRule="auto"/>
              <w:ind w:left="-142" w:right="-57" w:firstLine="397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lang w:eastAsia="bg-BG"/>
              </w:rPr>
            </w:pPr>
          </w:p>
          <w:tbl>
            <w:tblPr>
              <w:tblW w:w="8414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79"/>
              <w:gridCol w:w="4058"/>
              <w:gridCol w:w="1417"/>
              <w:gridCol w:w="1560"/>
            </w:tblGrid>
            <w:tr w:rsidR="00CA5F0B" w14:paraId="1C36FEEA" w14:textId="77777777" w:rsidTr="006A7A68">
              <w:trPr>
                <w:jc w:val="center"/>
              </w:trPr>
              <w:tc>
                <w:tcPr>
                  <w:tcW w:w="1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354FDE" w14:textId="77777777" w:rsidR="00CA5F0B" w:rsidRDefault="00CA5F0B" w:rsidP="00CA5F0B">
                  <w:pPr>
                    <w:pStyle w:val="Standard"/>
                    <w:widowControl w:val="0"/>
                    <w:jc w:val="center"/>
                  </w:pPr>
                  <w:r>
                    <w:rPr>
                      <w:rFonts w:ascii="Times New Roman" w:hAnsi="Times New Roman"/>
                      <w:b/>
                    </w:rPr>
                    <w:t>Месец</w:t>
                  </w:r>
                </w:p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D45D2FC" w14:textId="77777777" w:rsidR="00CA5F0B" w:rsidRDefault="00CA5F0B" w:rsidP="00CA5F0B">
                  <w:pPr>
                    <w:pStyle w:val="Standard"/>
                    <w:widowControl w:val="0"/>
                    <w:jc w:val="center"/>
                  </w:pPr>
                  <w:r>
                    <w:rPr>
                      <w:rFonts w:ascii="Times New Roman" w:hAnsi="Times New Roman"/>
                      <w:b/>
                    </w:rPr>
                    <w:t>Допълнителна форма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ABBF77E" w14:textId="77777777" w:rsidR="00CA5F0B" w:rsidRDefault="00CA5F0B" w:rsidP="00CA5F0B">
                  <w:pPr>
                    <w:pStyle w:val="Standard"/>
                    <w:widowControl w:val="0"/>
                    <w:jc w:val="center"/>
                  </w:pPr>
                  <w:r>
                    <w:rPr>
                      <w:rFonts w:ascii="Times New Roman" w:hAnsi="Times New Roman"/>
                      <w:b/>
                    </w:rPr>
                    <w:t>Дата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81296FC" w14:textId="77777777" w:rsidR="00CA5F0B" w:rsidRDefault="00CA5F0B" w:rsidP="00CA5F0B">
                  <w:pPr>
                    <w:pStyle w:val="Standard"/>
                    <w:widowControl w:val="0"/>
                    <w:jc w:val="center"/>
                  </w:pPr>
                  <w:r>
                    <w:rPr>
                      <w:rFonts w:ascii="Times New Roman" w:hAnsi="Times New Roman"/>
                      <w:b/>
                    </w:rPr>
                    <w:t>Отговорник</w:t>
                  </w:r>
                </w:p>
              </w:tc>
            </w:tr>
            <w:tr w:rsidR="00CA5F0B" w14:paraId="3CFBB336" w14:textId="77777777" w:rsidTr="006A7A68">
              <w:trPr>
                <w:jc w:val="center"/>
              </w:trPr>
              <w:tc>
                <w:tcPr>
                  <w:tcW w:w="1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DE27C9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</w:rPr>
                    <w:t>Септември</w:t>
                  </w:r>
                </w:p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A8F627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Откриване   на  учебната  2025/2026 година   с дискотека и участието на  всички групи в двора на  ДГ № 173 „Звънче“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F80F7C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</w:rPr>
                    <w:t>15.09.2025 г.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476CF4D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Учител по музика, гл. учител, учители по групи                    </w:t>
                  </w:r>
                </w:p>
              </w:tc>
            </w:tr>
            <w:tr w:rsidR="00CA5F0B" w14:paraId="15CC611C" w14:textId="77777777" w:rsidTr="006A7A68">
              <w:trPr>
                <w:jc w:val="center"/>
              </w:trPr>
              <w:tc>
                <w:tcPr>
                  <w:tcW w:w="1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16EA39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</w:rPr>
                    <w:t>Октомври</w:t>
                  </w:r>
                </w:p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244ABF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,,Есента дойде“ – организиране и провеждане на  есенен поздрав към родителите  по  групи 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546A84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86F75C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Главен учител, учител по музика, учители по групи</w:t>
                  </w:r>
                </w:p>
              </w:tc>
            </w:tr>
            <w:tr w:rsidR="00CA5F0B" w14:paraId="74805B79" w14:textId="77777777" w:rsidTr="006A7A68">
              <w:trPr>
                <w:jc w:val="center"/>
              </w:trPr>
              <w:tc>
                <w:tcPr>
                  <w:tcW w:w="13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B63D19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</w:rPr>
                    <w:t>Ноември</w:t>
                  </w:r>
                </w:p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52BE53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‚,Народните будители“-  отбелязване на празника с децата  от 3 и 4 групи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5C529D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                                                                                     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DA306B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Главен учител, учител по музика, учители на 3 и 4 групи  </w:t>
                  </w:r>
                </w:p>
              </w:tc>
            </w:tr>
            <w:tr w:rsidR="00CA5F0B" w14:paraId="1A85F5AA" w14:textId="77777777" w:rsidTr="006A7A68">
              <w:trPr>
                <w:jc w:val="center"/>
              </w:trPr>
              <w:tc>
                <w:tcPr>
                  <w:tcW w:w="13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4232A8" w14:textId="77777777" w:rsidR="00CA5F0B" w:rsidRDefault="00CA5F0B" w:rsidP="00CA5F0B"/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9E410E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Рожден ден на ДГ№ 173,,Звънче“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3290D4" w14:textId="77777777" w:rsidR="00CA5F0B" w:rsidRDefault="00CA5F0B" w:rsidP="00CA5F0B">
                  <w:pPr>
                    <w:pStyle w:val="Standard"/>
                    <w:widowControl w:val="0"/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kern w:val="0"/>
                    </w:rPr>
                    <w:t>13.11.2025 г.</w:t>
                  </w:r>
                </w:p>
                <w:p w14:paraId="15EAC738" w14:textId="77777777" w:rsidR="00CA5F0B" w:rsidRDefault="00CA5F0B" w:rsidP="00CA5F0B">
                  <w:pPr>
                    <w:pStyle w:val="Standard"/>
                    <w:widowControl w:val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AE97DA4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Главен учител, учител по музика, учители по групи</w:t>
                  </w:r>
                </w:p>
              </w:tc>
            </w:tr>
            <w:tr w:rsidR="00CA5F0B" w14:paraId="0B07060D" w14:textId="77777777" w:rsidTr="006A7A68">
              <w:trPr>
                <w:jc w:val="center"/>
              </w:trPr>
              <w:tc>
                <w:tcPr>
                  <w:tcW w:w="13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2E429E" w14:textId="77777777" w:rsidR="00CA5F0B" w:rsidRDefault="00CA5F0B" w:rsidP="00CA5F0B"/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BE624B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Ден на Християнското семейство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CDA83F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lang w:val="en-US"/>
                    </w:rPr>
                    <w:t xml:space="preserve">21.11.2025 </w:t>
                  </w:r>
                  <w:r>
                    <w:t>г.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BC39EC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Главен учител, учител по музика, учители по групи</w:t>
                  </w:r>
                </w:p>
              </w:tc>
            </w:tr>
            <w:tr w:rsidR="00CA5F0B" w14:paraId="75DF8085" w14:textId="77777777" w:rsidTr="006A7A68">
              <w:trPr>
                <w:jc w:val="center"/>
              </w:trPr>
              <w:tc>
                <w:tcPr>
                  <w:tcW w:w="1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7FE92E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</w:rPr>
                    <w:t>Декември</w:t>
                  </w:r>
                </w:p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12155FC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,,Дядо Коледа е с нас “ с децата от ДГ № 173   ,,Звънче“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ECA14E" w14:textId="7C94F9C5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2</w:t>
                  </w:r>
                  <w:r w:rsidR="00ED3B40">
                    <w:rPr>
                      <w:rFonts w:ascii="Times New Roman" w:hAnsi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/>
                      <w:color w:val="000000"/>
                    </w:rPr>
                    <w:t>.12.2025г.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F4F172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Главен учител, учител по музика, учители по групи</w:t>
                  </w:r>
                </w:p>
              </w:tc>
            </w:tr>
            <w:tr w:rsidR="00CA5F0B" w14:paraId="33C0EF20" w14:textId="77777777" w:rsidTr="006A7A68">
              <w:trPr>
                <w:jc w:val="center"/>
              </w:trPr>
              <w:tc>
                <w:tcPr>
                  <w:tcW w:w="1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5273EB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</w:rPr>
                    <w:t>Януари</w:t>
                  </w:r>
                </w:p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35ACC0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,,Сурва, сурва!“-запознаване с кукерските игри и танци при четвъртите подготвителни групи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312C4C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20.01.2026 г.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7D44AF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Главен учител, учител по музика, учители по </w:t>
                  </w:r>
                  <w:r>
                    <w:rPr>
                      <w:rFonts w:ascii="Times New Roman" w:hAnsi="Times New Roman"/>
                      <w:color w:val="000000"/>
                    </w:rPr>
                    <w:lastRenderedPageBreak/>
                    <w:t>групи</w:t>
                  </w:r>
                </w:p>
              </w:tc>
            </w:tr>
            <w:tr w:rsidR="00CA5F0B" w14:paraId="37ACA5CB" w14:textId="77777777" w:rsidTr="006A7A68">
              <w:trPr>
                <w:jc w:val="center"/>
              </w:trPr>
              <w:tc>
                <w:tcPr>
                  <w:tcW w:w="1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BA27AB7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</w:rPr>
                    <w:lastRenderedPageBreak/>
                    <w:t>Февруари</w:t>
                  </w:r>
                </w:p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4A7B05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,,Апосолът на Свободата“-честване на 150 години от гибелта на В. Левски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B5E6608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18.02.2026 г.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7CF415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Главен учител, учител по музика, учители по групи</w:t>
                  </w:r>
                </w:p>
              </w:tc>
            </w:tr>
            <w:tr w:rsidR="00CA5F0B" w14:paraId="082D8534" w14:textId="77777777" w:rsidTr="006A7A68">
              <w:trPr>
                <w:jc w:val="center"/>
              </w:trPr>
              <w:tc>
                <w:tcPr>
                  <w:tcW w:w="13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5612041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</w:rPr>
                    <w:t>Март</w:t>
                  </w:r>
                </w:p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1F50B4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„Бабо Марта, добре дошла!“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E67E33C" w14:textId="2DFF2525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      </w:t>
                  </w:r>
                  <w:r w:rsidR="00930AEC">
                    <w:rPr>
                      <w:rFonts w:ascii="Times New Roman" w:hAnsi="Times New Roman"/>
                      <w:color w:val="000000"/>
                      <w:lang w:val="en-US"/>
                    </w:rPr>
                    <w:t xml:space="preserve">02.03.2025 </w:t>
                  </w:r>
                  <w:r w:rsidR="00930AEC">
                    <w:rPr>
                      <w:rFonts w:ascii="Times New Roman" w:hAnsi="Times New Roman"/>
                      <w:color w:val="000000"/>
                    </w:rPr>
                    <w:t>г.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         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85201B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Главен учител, учител по музика, учители по групи</w:t>
                  </w:r>
                </w:p>
              </w:tc>
            </w:tr>
            <w:tr w:rsidR="00CA5F0B" w14:paraId="28150653" w14:textId="77777777" w:rsidTr="006A7A68">
              <w:trPr>
                <w:jc w:val="center"/>
              </w:trPr>
              <w:tc>
                <w:tcPr>
                  <w:tcW w:w="13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55BC3C0" w14:textId="77777777" w:rsidR="00CA5F0B" w:rsidRDefault="00CA5F0B" w:rsidP="00CA5F0B"/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718EDE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,,Поздрав за мама“- поздрав за празника на мама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82A6A0" w14:textId="71053804" w:rsidR="00CA5F0B" w:rsidRDefault="000D1D65" w:rsidP="00CA5F0B">
                  <w:pPr>
                    <w:pStyle w:val="Standard"/>
                    <w:widowControl w:val="0"/>
                    <w:jc w:val="both"/>
                  </w:pPr>
                  <w:r>
                    <w:t>06.03.2026 г.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E3F2903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Главен учител, учител по музика, учители по групи</w:t>
                  </w:r>
                </w:p>
              </w:tc>
            </w:tr>
            <w:tr w:rsidR="00CA5F0B" w14:paraId="4EEDDADE" w14:textId="77777777" w:rsidTr="006A7A68">
              <w:trPr>
                <w:jc w:val="center"/>
              </w:trPr>
              <w:tc>
                <w:tcPr>
                  <w:tcW w:w="13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9A05466" w14:textId="77777777" w:rsidR="00CA5F0B" w:rsidRDefault="00CA5F0B" w:rsidP="00CA5F0B"/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D2BA60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„Пролет, здравей!“- посрещане на пролетта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D44CF3C" w14:textId="7093002B" w:rsidR="00CA5F0B" w:rsidRDefault="000D1D65" w:rsidP="00CA5F0B">
                  <w:pPr>
                    <w:pStyle w:val="Standard"/>
                    <w:widowControl w:val="0"/>
                    <w:jc w:val="both"/>
                  </w:pPr>
                  <w:r>
                    <w:t>23.03.2026 г.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CF333F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Главен учител, учител по музика, учители по групи</w:t>
                  </w:r>
                </w:p>
              </w:tc>
            </w:tr>
            <w:tr w:rsidR="00CA5F0B" w14:paraId="5CB398C9" w14:textId="77777777" w:rsidTr="006A7A68">
              <w:trPr>
                <w:jc w:val="center"/>
              </w:trPr>
              <w:tc>
                <w:tcPr>
                  <w:tcW w:w="13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F24E78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</w:rPr>
                    <w:t>Април</w:t>
                  </w:r>
                </w:p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BB90094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,,Лазарки“- празнуване на Лазаровден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57DCF8" w14:textId="01EC0282" w:rsidR="00CA5F0B" w:rsidRDefault="00E7198E" w:rsidP="00CA5F0B">
                  <w:pPr>
                    <w:pStyle w:val="Standard"/>
                    <w:widowControl w:val="0"/>
                    <w:jc w:val="both"/>
                  </w:pPr>
                  <w:r>
                    <w:t>03.04.2026 г.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C50090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Главен учител, учител по музика, учители по групи</w:t>
                  </w:r>
                </w:p>
              </w:tc>
            </w:tr>
            <w:tr w:rsidR="00CA5F0B" w14:paraId="093F4798" w14:textId="77777777" w:rsidTr="006A7A68">
              <w:trPr>
                <w:jc w:val="center"/>
              </w:trPr>
              <w:tc>
                <w:tcPr>
                  <w:tcW w:w="13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F93640" w14:textId="77777777" w:rsidR="00CA5F0B" w:rsidRDefault="00CA5F0B" w:rsidP="00CA5F0B"/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3A33049" w14:textId="77777777" w:rsidR="00CA5F0B" w:rsidRDefault="00CA5F0B" w:rsidP="00CA5F0B">
                  <w:pPr>
                    <w:pStyle w:val="Standard"/>
                    <w:widowControl w:val="0"/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kern w:val="0"/>
                    </w:rPr>
                    <w:t>,,Великден в детската градина“</w:t>
                  </w:r>
                </w:p>
                <w:p w14:paraId="46801DE3" w14:textId="77777777" w:rsidR="00CA5F0B" w:rsidRDefault="00CA5F0B" w:rsidP="00CA5F0B">
                  <w:pPr>
                    <w:pStyle w:val="Standard"/>
                    <w:widowControl w:val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B71CA9" w14:textId="4093666D" w:rsidR="00CA5F0B" w:rsidRDefault="00E7198E" w:rsidP="00CA5F0B">
                  <w:pPr>
                    <w:pStyle w:val="Standard"/>
                    <w:widowControl w:val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>
                    <w:t>10.04.2026 г.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D33258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Главен учител, учител по музика, учители по групи</w:t>
                  </w:r>
                </w:p>
              </w:tc>
            </w:tr>
            <w:tr w:rsidR="00CA5F0B" w14:paraId="38F43560" w14:textId="77777777" w:rsidTr="006A7A68">
              <w:trPr>
                <w:jc w:val="center"/>
              </w:trPr>
              <w:tc>
                <w:tcPr>
                  <w:tcW w:w="13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AA52BB" w14:textId="77777777" w:rsidR="00CA5F0B" w:rsidRDefault="00CA5F0B" w:rsidP="00CA5F0B"/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34B8D6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,, Буквички родни“- отбелязване на 24 май с четвърти подготвителни групи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1A3A89B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24.05.202</w:t>
                  </w:r>
                  <w:r>
                    <w:rPr>
                      <w:rFonts w:ascii="Times New Roman" w:hAnsi="Times New Roman"/>
                      <w:color w:val="000000"/>
                      <w:lang w:val="en-US"/>
                    </w:rPr>
                    <w:t>5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г.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882B5C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Главен учител, учител по музика, учители по групи</w:t>
                  </w:r>
                </w:p>
              </w:tc>
            </w:tr>
            <w:tr w:rsidR="00CA5F0B" w14:paraId="5061D639" w14:textId="77777777" w:rsidTr="006A7A68">
              <w:trPr>
                <w:jc w:val="center"/>
              </w:trPr>
              <w:tc>
                <w:tcPr>
                  <w:tcW w:w="13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BB06C42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</w:rPr>
                    <w:t>Май</w:t>
                  </w:r>
                </w:p>
              </w:tc>
              <w:tc>
                <w:tcPr>
                  <w:tcW w:w="4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35E54A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,,Лятото дойде !“                                                                                        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A9FC08" w14:textId="77777777" w:rsidR="00CA5F0B" w:rsidRDefault="00CA5F0B" w:rsidP="00CA5F0B">
                  <w:pPr>
                    <w:pStyle w:val="Standard"/>
                    <w:widowControl w:val="0"/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kern w:val="0"/>
                    </w:rPr>
                    <w:t>01.06.2026г.</w:t>
                  </w:r>
                </w:p>
                <w:p w14:paraId="2436A8EF" w14:textId="77777777" w:rsidR="00CA5F0B" w:rsidRDefault="00CA5F0B" w:rsidP="00CA5F0B">
                  <w:pPr>
                    <w:pStyle w:val="Standard"/>
                    <w:widowControl w:val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FFB8D1F" w14:textId="77777777" w:rsidR="00CA5F0B" w:rsidRDefault="00CA5F0B" w:rsidP="00CA5F0B">
                  <w:pPr>
                    <w:pStyle w:val="Standard"/>
                    <w:widowControl w:val="0"/>
                    <w:jc w:val="both"/>
                  </w:pPr>
                  <w:r>
                    <w:rPr>
                      <w:rFonts w:ascii="Times New Roman" w:hAnsi="Times New Roman"/>
                      <w:color w:val="000000"/>
                    </w:rPr>
                    <w:t>Главен учител, учител по музика, учители по групи</w:t>
                  </w:r>
                </w:p>
              </w:tc>
            </w:tr>
          </w:tbl>
          <w:p w14:paraId="46C330CD" w14:textId="77777777" w:rsidR="00FD353F" w:rsidRPr="004F4167" w:rsidRDefault="00FD353F" w:rsidP="00FD353F">
            <w:pPr>
              <w:widowControl w:val="0"/>
              <w:autoSpaceDE w:val="0"/>
              <w:autoSpaceDN w:val="0"/>
              <w:spacing w:after="0" w:line="276" w:lineRule="auto"/>
              <w:ind w:left="720" w:right="-57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</w:p>
          <w:p w14:paraId="2139EDC1" w14:textId="77777777" w:rsidR="004F4167" w:rsidRPr="004F4167" w:rsidRDefault="004F4167" w:rsidP="004F4167">
            <w:pPr>
              <w:spacing w:after="0" w:line="276" w:lineRule="auto"/>
              <w:ind w:left="-142" w:right="-57" w:firstLine="397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4662BE6F" w14:textId="77777777" w:rsidR="004F4167" w:rsidRPr="004F4167" w:rsidRDefault="004F4167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after="0" w:line="276" w:lineRule="auto"/>
              <w:ind w:right="-57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Допълнителни образователни дейности, които не са дейност на детската градина и се предлагат срещу заплащане от родителите.</w:t>
            </w:r>
          </w:p>
          <w:p w14:paraId="55308070" w14:textId="77777777" w:rsidR="004F4167" w:rsidRPr="004F4167" w:rsidRDefault="004F4167" w:rsidP="004F4167">
            <w:pPr>
              <w:widowControl w:val="0"/>
              <w:autoSpaceDE w:val="0"/>
              <w:autoSpaceDN w:val="0"/>
              <w:spacing w:after="0" w:line="276" w:lineRule="auto"/>
              <w:ind w:left="720" w:right="-57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</w:p>
          <w:tbl>
            <w:tblPr>
              <w:tblW w:w="837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78"/>
              <w:gridCol w:w="2552"/>
              <w:gridCol w:w="1340"/>
            </w:tblGrid>
            <w:tr w:rsidR="004F4167" w:rsidRPr="004F4167" w14:paraId="631A1F80" w14:textId="77777777" w:rsidTr="00966B00">
              <w:trPr>
                <w:jc w:val="center"/>
              </w:trPr>
              <w:tc>
                <w:tcPr>
                  <w:tcW w:w="4478" w:type="dxa"/>
                  <w:shd w:val="clear" w:color="auto" w:fill="BFBFBF"/>
                </w:tcPr>
                <w:p w14:paraId="40BC39E8" w14:textId="77777777" w:rsidR="004F4167" w:rsidRPr="004F4167" w:rsidRDefault="004F4167" w:rsidP="004F41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Допълнителни образователни дейности</w:t>
                  </w:r>
                </w:p>
              </w:tc>
              <w:tc>
                <w:tcPr>
                  <w:tcW w:w="2552" w:type="dxa"/>
                  <w:shd w:val="clear" w:color="auto" w:fill="BFBFBF"/>
                </w:tcPr>
                <w:p w14:paraId="10063E5E" w14:textId="77777777" w:rsidR="004F4167" w:rsidRPr="004F4167" w:rsidRDefault="004F4167" w:rsidP="004F41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Дни за провеждане на занятията и начален час</w:t>
                  </w:r>
                </w:p>
              </w:tc>
              <w:tc>
                <w:tcPr>
                  <w:tcW w:w="1340" w:type="dxa"/>
                  <w:shd w:val="clear" w:color="auto" w:fill="BFBFBF"/>
                </w:tcPr>
                <w:p w14:paraId="5A9361C1" w14:textId="77777777" w:rsidR="004F4167" w:rsidRPr="004F4167" w:rsidRDefault="004F4167" w:rsidP="004F41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Продължителност</w:t>
                  </w:r>
                </w:p>
              </w:tc>
            </w:tr>
            <w:tr w:rsidR="004F4167" w:rsidRPr="004F4167" w14:paraId="493527E7" w14:textId="77777777" w:rsidTr="00966B00">
              <w:trPr>
                <w:jc w:val="center"/>
              </w:trPr>
              <w:tc>
                <w:tcPr>
                  <w:tcW w:w="4478" w:type="dxa"/>
                </w:tcPr>
                <w:p w14:paraId="7C374B09" w14:textId="77777777" w:rsidR="004F4167" w:rsidRPr="004F4167" w:rsidRDefault="004F4167" w:rsidP="004F41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Английски език с музикален педагог</w:t>
                  </w:r>
                </w:p>
              </w:tc>
              <w:tc>
                <w:tcPr>
                  <w:tcW w:w="2552" w:type="dxa"/>
                </w:tcPr>
                <w:p w14:paraId="70469ACB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Понеделник и сряда</w:t>
                  </w:r>
                </w:p>
              </w:tc>
              <w:tc>
                <w:tcPr>
                  <w:tcW w:w="1340" w:type="dxa"/>
                </w:tcPr>
                <w:p w14:paraId="5FAD47C5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20 мин.</w:t>
                  </w:r>
                </w:p>
                <w:p w14:paraId="15A72B4F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30 мин.</w:t>
                  </w:r>
                </w:p>
              </w:tc>
            </w:tr>
            <w:tr w:rsidR="004F4167" w:rsidRPr="004F4167" w14:paraId="1778DB04" w14:textId="77777777" w:rsidTr="00966B00">
              <w:trPr>
                <w:jc w:val="center"/>
              </w:trPr>
              <w:tc>
                <w:tcPr>
                  <w:tcW w:w="4478" w:type="dxa"/>
                </w:tcPr>
                <w:p w14:paraId="17489739" w14:textId="77777777" w:rsidR="004F4167" w:rsidRPr="004F4167" w:rsidRDefault="004F4167" w:rsidP="004F41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Народни танци с театрално танцово изкуство</w:t>
                  </w:r>
                </w:p>
              </w:tc>
              <w:tc>
                <w:tcPr>
                  <w:tcW w:w="2552" w:type="dxa"/>
                </w:tcPr>
                <w:p w14:paraId="56DE1210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Понеделник и сряда – филиал,</w:t>
                  </w:r>
                </w:p>
                <w:p w14:paraId="2067DE09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Вторник и четвъртък - централа</w:t>
                  </w:r>
                </w:p>
              </w:tc>
              <w:tc>
                <w:tcPr>
                  <w:tcW w:w="1340" w:type="dxa"/>
                </w:tcPr>
                <w:p w14:paraId="4BBDBA2A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20 мин.</w:t>
                  </w:r>
                </w:p>
                <w:p w14:paraId="489BAE41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30 мин.</w:t>
                  </w:r>
                </w:p>
              </w:tc>
            </w:tr>
            <w:tr w:rsidR="004F4167" w:rsidRPr="004F4167" w14:paraId="183B8756" w14:textId="77777777" w:rsidTr="00966B00">
              <w:trPr>
                <w:jc w:val="center"/>
              </w:trPr>
              <w:tc>
                <w:tcPr>
                  <w:tcW w:w="4478" w:type="dxa"/>
                </w:tcPr>
                <w:p w14:paraId="1276F568" w14:textId="77777777" w:rsidR="004F4167" w:rsidRPr="004F4167" w:rsidRDefault="004F4167" w:rsidP="004F41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Приложни дейности и промишлен дизайн- порцелан и стъкло</w:t>
                  </w:r>
                </w:p>
              </w:tc>
              <w:tc>
                <w:tcPr>
                  <w:tcW w:w="2552" w:type="dxa"/>
                </w:tcPr>
                <w:p w14:paraId="78B15F29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Вторник и четвъртък</w:t>
                  </w:r>
                </w:p>
              </w:tc>
              <w:tc>
                <w:tcPr>
                  <w:tcW w:w="1340" w:type="dxa"/>
                </w:tcPr>
                <w:p w14:paraId="479C9391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20 мин.</w:t>
                  </w:r>
                </w:p>
                <w:p w14:paraId="5CD5FC43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30 мин.</w:t>
                  </w:r>
                </w:p>
              </w:tc>
            </w:tr>
            <w:tr w:rsidR="004F4167" w:rsidRPr="004F4167" w14:paraId="437A398D" w14:textId="77777777" w:rsidTr="00966B00">
              <w:trPr>
                <w:jc w:val="center"/>
              </w:trPr>
              <w:tc>
                <w:tcPr>
                  <w:tcW w:w="4478" w:type="dxa"/>
                </w:tcPr>
                <w:p w14:paraId="3EC39E6C" w14:textId="77777777" w:rsidR="004F4167" w:rsidRPr="004F4167" w:rsidRDefault="004F4167" w:rsidP="004F41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Футбол с лечебна физкултура</w:t>
                  </w:r>
                </w:p>
              </w:tc>
              <w:tc>
                <w:tcPr>
                  <w:tcW w:w="2552" w:type="dxa"/>
                </w:tcPr>
                <w:p w14:paraId="71A16734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Вторник и четвъртък</w:t>
                  </w:r>
                </w:p>
              </w:tc>
              <w:tc>
                <w:tcPr>
                  <w:tcW w:w="1340" w:type="dxa"/>
                </w:tcPr>
                <w:p w14:paraId="58012B27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20 мин.</w:t>
                  </w:r>
                </w:p>
                <w:p w14:paraId="3FE15B59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30 мин.</w:t>
                  </w:r>
                </w:p>
              </w:tc>
            </w:tr>
            <w:tr w:rsidR="004F4167" w:rsidRPr="004F4167" w14:paraId="68DEA7F5" w14:textId="77777777" w:rsidTr="00966B00">
              <w:trPr>
                <w:jc w:val="center"/>
              </w:trPr>
              <w:tc>
                <w:tcPr>
                  <w:tcW w:w="4478" w:type="dxa"/>
                </w:tcPr>
                <w:p w14:paraId="42FEB65B" w14:textId="77777777" w:rsidR="004F4167" w:rsidRPr="004F4167" w:rsidRDefault="004F4167" w:rsidP="004F416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Логопедия</w:t>
                  </w:r>
                </w:p>
              </w:tc>
              <w:tc>
                <w:tcPr>
                  <w:tcW w:w="2552" w:type="dxa"/>
                </w:tcPr>
                <w:p w14:paraId="40A69C9F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Понеделник и сряда – централа,</w:t>
                  </w:r>
                </w:p>
                <w:p w14:paraId="52D35840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Вторник и четвъртък - филиал</w:t>
                  </w:r>
                </w:p>
              </w:tc>
              <w:tc>
                <w:tcPr>
                  <w:tcW w:w="1340" w:type="dxa"/>
                </w:tcPr>
                <w:p w14:paraId="10ED7CF3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20 мин.</w:t>
                  </w:r>
                </w:p>
                <w:p w14:paraId="01DF26C3" w14:textId="77777777" w:rsidR="004F4167" w:rsidRPr="004F4167" w:rsidRDefault="004F4167" w:rsidP="004F41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30 мин.</w:t>
                  </w:r>
                </w:p>
              </w:tc>
            </w:tr>
          </w:tbl>
          <w:p w14:paraId="40DE46C9" w14:textId="77777777" w:rsidR="004F4167" w:rsidRPr="004F4167" w:rsidRDefault="004F4167" w:rsidP="004F4167">
            <w:pPr>
              <w:spacing w:line="276" w:lineRule="auto"/>
              <w:ind w:right="-57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bg-BG"/>
                <w14:ligatures w14:val="none"/>
              </w:rPr>
            </w:pPr>
          </w:p>
          <w:p w14:paraId="2A4E6343" w14:textId="77777777" w:rsidR="004F4167" w:rsidRPr="004F4167" w:rsidRDefault="004F4167" w:rsidP="004F4167">
            <w:pPr>
              <w:spacing w:after="0" w:line="276" w:lineRule="auto"/>
              <w:ind w:left="283" w:right="225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IV</w:t>
            </w:r>
            <w:r w:rsidRPr="004F416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u-RU" w:eastAsia="bg-BG"/>
                <w14:ligatures w14:val="none"/>
              </w:rPr>
              <w:t>. ДНЕВНА ОРГАНИЗАЦИЯ НА ВЗАИМОДЕЙСТВИЕ ПО ВЪЗРАСТОВИ ГРУПИ</w:t>
            </w:r>
          </w:p>
          <w:p w14:paraId="1C42DDCE" w14:textId="77777777" w:rsidR="004F4167" w:rsidRPr="004F4167" w:rsidRDefault="004F4167">
            <w:pPr>
              <w:numPr>
                <w:ilvl w:val="0"/>
                <w:numId w:val="3"/>
              </w:numPr>
              <w:tabs>
                <w:tab w:val="left" w:pos="560"/>
              </w:tabs>
              <w:spacing w:after="0" w:line="276" w:lineRule="auto"/>
              <w:ind w:right="225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Яслена възрастова група (2 – 3 г.) </w:t>
            </w:r>
          </w:p>
          <w:tbl>
            <w:tblPr>
              <w:tblW w:w="9072" w:type="dxa"/>
              <w:jc w:val="center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653"/>
              <w:gridCol w:w="1597"/>
              <w:gridCol w:w="1368"/>
              <w:gridCol w:w="1259"/>
              <w:gridCol w:w="1473"/>
              <w:gridCol w:w="1722"/>
            </w:tblGrid>
            <w:tr w:rsidR="004F4167" w:rsidRPr="004F4167" w14:paraId="36B6D747" w14:textId="77777777" w:rsidTr="00966B00">
              <w:trPr>
                <w:trHeight w:val="194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4C43E0DB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Форми</w:t>
                  </w:r>
                </w:p>
                <w:p w14:paraId="6316142A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Времетраене</w:t>
                  </w:r>
                </w:p>
              </w:tc>
              <w:tc>
                <w:tcPr>
                  <w:tcW w:w="1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61106A9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3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4DD6332B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2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2D75CC51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Сряда</w:t>
                  </w:r>
                </w:p>
              </w:tc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1B2C1525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7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0533FE7E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Петък</w:t>
                  </w:r>
                </w:p>
              </w:tc>
            </w:tr>
            <w:tr w:rsidR="004F4167" w:rsidRPr="004F4167" w14:paraId="15FC1537" w14:textId="77777777" w:rsidTr="00966B00">
              <w:trPr>
                <w:trHeight w:val="352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1F6D9EC7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7.00 – 8.30</w:t>
                  </w:r>
                </w:p>
                <w:p w14:paraId="4B7105EB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49FCE91A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Прием на децата </w:t>
                  </w:r>
                </w:p>
                <w:p w14:paraId="06877765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(сутрешно раздвижване, дейност по избор, индивидуална работа и др.)</w:t>
                  </w:r>
                </w:p>
              </w:tc>
            </w:tr>
            <w:tr w:rsidR="004F4167" w:rsidRPr="004F4167" w14:paraId="3392030F" w14:textId="77777777" w:rsidTr="00966B00">
              <w:trPr>
                <w:trHeight w:val="243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2C6A950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8.30 - 9.00 </w:t>
                  </w:r>
                </w:p>
                <w:p w14:paraId="1A5A1CBC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0D1465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Сутрешна закуска</w:t>
                  </w:r>
                </w:p>
                <w:p w14:paraId="26D424BC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(разговори, игри, ритуали, поздрав и др.)</w:t>
                  </w:r>
                </w:p>
              </w:tc>
            </w:tr>
            <w:tr w:rsidR="004F4167" w:rsidRPr="004F4167" w14:paraId="277C9CA0" w14:textId="77777777" w:rsidTr="00966B00">
              <w:trPr>
                <w:trHeight w:val="597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038C2A39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9.00 – 9.30</w:t>
                  </w:r>
                </w:p>
                <w:p w14:paraId="333C830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337B97D5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Тоалет</w:t>
                  </w:r>
                </w:p>
              </w:tc>
            </w:tr>
            <w:tr w:rsidR="004F4167" w:rsidRPr="004F4167" w14:paraId="26642294" w14:textId="77777777" w:rsidTr="00966B00">
              <w:trPr>
                <w:trHeight w:val="396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2915C3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9.30 – 10.00 </w:t>
                  </w:r>
                </w:p>
                <w:p w14:paraId="4D8BD617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A1130A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Организирани занимания, дейности по избор, игри, закалителни процедури</w:t>
                  </w:r>
                </w:p>
              </w:tc>
            </w:tr>
            <w:tr w:rsidR="004F4167" w:rsidRPr="004F4167" w14:paraId="1D0DF442" w14:textId="77777777" w:rsidTr="00966B00">
              <w:trPr>
                <w:trHeight w:val="481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6A8F473A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10.00 – 10.15</w:t>
                  </w:r>
                </w:p>
                <w:p w14:paraId="15AC7682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144B0510" w14:textId="77777777" w:rsidR="004F4167" w:rsidRPr="004F4167" w:rsidRDefault="004F4167" w:rsidP="004F4167">
                  <w:pPr>
                    <w:snapToGrid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Подкрепителна закуска</w:t>
                  </w:r>
                </w:p>
              </w:tc>
            </w:tr>
            <w:tr w:rsidR="004F4167" w:rsidRPr="004F4167" w14:paraId="10204A04" w14:textId="77777777" w:rsidTr="00966B00">
              <w:trPr>
                <w:trHeight w:val="481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3B60395B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10.15 – 11.00 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85266E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Дейности по избор, свободни игри, игри на открито, разходки, закалителни процедури и др.</w:t>
                  </w:r>
                </w:p>
              </w:tc>
            </w:tr>
            <w:tr w:rsidR="004F4167" w:rsidRPr="004F4167" w14:paraId="610B47E7" w14:textId="77777777" w:rsidTr="00966B00">
              <w:trPr>
                <w:trHeight w:val="368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41C43F43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11.00 – 11.30 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20BBD5F1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Подготовка за обяд и тоалет</w:t>
                  </w:r>
                </w:p>
              </w:tc>
            </w:tr>
            <w:tr w:rsidR="004F4167" w:rsidRPr="004F4167" w14:paraId="4D4B28F2" w14:textId="77777777" w:rsidTr="00966B00">
              <w:trPr>
                <w:trHeight w:val="178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8D26275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11.30 - 12.15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17C772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Обяд</w:t>
                  </w:r>
                </w:p>
              </w:tc>
            </w:tr>
            <w:tr w:rsidR="004F4167" w:rsidRPr="004F4167" w14:paraId="33DEC808" w14:textId="77777777" w:rsidTr="00966B00">
              <w:trPr>
                <w:trHeight w:val="225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576E9F29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12.15 – 13.00 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49DCBA2A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Тоалет и подготовка за сън</w:t>
                  </w:r>
                </w:p>
              </w:tc>
            </w:tr>
            <w:tr w:rsidR="004F4167" w:rsidRPr="004F4167" w14:paraId="578C24EA" w14:textId="77777777" w:rsidTr="00966B00">
              <w:trPr>
                <w:trHeight w:val="204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4ACAE8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lastRenderedPageBreak/>
                    <w:t>13.00 – 15.30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B03FCA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Следобеден сън (следобедна почивка)</w:t>
                  </w:r>
                </w:p>
              </w:tc>
            </w:tr>
            <w:tr w:rsidR="004F4167" w:rsidRPr="004F4167" w14:paraId="4232B060" w14:textId="77777777" w:rsidTr="00966B00">
              <w:trPr>
                <w:trHeight w:val="204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3670FAA7" w14:textId="77777777" w:rsidR="004F4167" w:rsidRPr="004F4167" w:rsidRDefault="004F4167" w:rsidP="004F4167">
                  <w:pPr>
                    <w:snapToGrid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15.30 – 16.00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274CA3BF" w14:textId="77777777" w:rsidR="004F4167" w:rsidRPr="004F4167" w:rsidRDefault="004F4167" w:rsidP="004F4167">
                  <w:pPr>
                    <w:snapToGrid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Събуждане и тоалет</w:t>
                  </w:r>
                </w:p>
              </w:tc>
            </w:tr>
            <w:tr w:rsidR="004F4167" w:rsidRPr="004F4167" w14:paraId="393E9D24" w14:textId="77777777" w:rsidTr="00966B00">
              <w:trPr>
                <w:trHeight w:val="204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2DA5327C" w14:textId="77777777" w:rsidR="004F4167" w:rsidRPr="004F4167" w:rsidRDefault="004F4167" w:rsidP="004F4167">
                  <w:pPr>
                    <w:snapToGrid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16.00 – 16.30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358E9032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Следобедна закуска</w:t>
                  </w:r>
                </w:p>
              </w:tc>
            </w:tr>
            <w:tr w:rsidR="004F4167" w:rsidRPr="004F4167" w14:paraId="0E40DE39" w14:textId="77777777" w:rsidTr="00966B00">
              <w:trPr>
                <w:trHeight w:val="310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321F32CA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16.30 – 19.00 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71EC3883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Игри в занималнята на групата, игри на открито, разходки, наблюдения, творчески дейности и др.</w:t>
                  </w:r>
                </w:p>
              </w:tc>
            </w:tr>
          </w:tbl>
          <w:p w14:paraId="6999E215" w14:textId="77777777" w:rsidR="004F4167" w:rsidRPr="004F4167" w:rsidRDefault="004F4167" w:rsidP="004F4167">
            <w:pPr>
              <w:spacing w:after="0" w:line="276" w:lineRule="auto"/>
              <w:ind w:left="283"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4F83345E" w14:textId="77777777" w:rsidR="004F4167" w:rsidRPr="004F4167" w:rsidRDefault="004F4167" w:rsidP="004F4167">
            <w:pPr>
              <w:spacing w:after="240" w:line="276" w:lineRule="auto"/>
              <w:ind w:left="283"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Методи за проследяване на постиженията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bg-BG"/>
                <w14:ligatures w14:val="none"/>
              </w:rPr>
              <w:t>: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педагогическо наблюдение, разговор, снемане на физическа дееспособност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(по определени критерий и показатели), беседа и др.</w:t>
            </w:r>
          </w:p>
          <w:p w14:paraId="777CD3D6" w14:textId="77777777" w:rsidR="004F4167" w:rsidRPr="004F4167" w:rsidRDefault="004F4167">
            <w:pPr>
              <w:numPr>
                <w:ilvl w:val="0"/>
                <w:numId w:val="3"/>
              </w:numPr>
              <w:tabs>
                <w:tab w:val="left" w:pos="560"/>
              </w:tabs>
              <w:spacing w:after="0" w:line="276" w:lineRule="auto"/>
              <w:ind w:right="225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Първа възрастова група (3 – </w:t>
            </w:r>
            <w:smartTag w:uri="urn:schemas-microsoft-com:office:smarttags" w:element="metricconverter">
              <w:smartTagPr>
                <w:attr w:name="ProductID" w:val="4 г"/>
              </w:smartTagPr>
              <w:r w:rsidRPr="004F4167">
                <w:rPr>
                  <w:rFonts w:ascii="Times New Roman" w:eastAsia="Times New Roman" w:hAnsi="Times New Roman" w:cs="Times New Roman"/>
                  <w:b/>
                  <w:color w:val="000000"/>
                  <w:kern w:val="0"/>
                  <w:sz w:val="24"/>
                  <w:szCs w:val="24"/>
                  <w:lang w:eastAsia="bg-BG"/>
                  <w14:ligatures w14:val="none"/>
                </w:rPr>
                <w:t>4 г</w:t>
              </w:r>
            </w:smartTag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.) </w:t>
            </w:r>
          </w:p>
          <w:tbl>
            <w:tblPr>
              <w:tblW w:w="9072" w:type="dxa"/>
              <w:jc w:val="center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653"/>
              <w:gridCol w:w="1597"/>
              <w:gridCol w:w="1368"/>
              <w:gridCol w:w="1259"/>
              <w:gridCol w:w="1473"/>
              <w:gridCol w:w="1722"/>
            </w:tblGrid>
            <w:tr w:rsidR="004F4167" w:rsidRPr="004F4167" w14:paraId="0BA4C2F2" w14:textId="77777777" w:rsidTr="00966B00">
              <w:trPr>
                <w:trHeight w:val="194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0AD7A2D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Форми</w:t>
                  </w:r>
                </w:p>
                <w:p w14:paraId="0D8EF3BE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Времетраене</w:t>
                  </w:r>
                </w:p>
              </w:tc>
              <w:tc>
                <w:tcPr>
                  <w:tcW w:w="1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40296723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3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0F667C84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2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69C37C6A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Сряда</w:t>
                  </w:r>
                </w:p>
              </w:tc>
              <w:tc>
                <w:tcPr>
                  <w:tcW w:w="14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0B88CBA6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7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19F94A51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Петък</w:t>
                  </w:r>
                </w:p>
              </w:tc>
            </w:tr>
            <w:tr w:rsidR="004F4167" w:rsidRPr="004F4167" w14:paraId="562DCC52" w14:textId="77777777" w:rsidTr="00966B00">
              <w:trPr>
                <w:trHeight w:val="352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4AD77643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7.00 – 8.30</w:t>
                  </w:r>
                </w:p>
                <w:p w14:paraId="46E0B29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35304B49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Прием на децата </w:t>
                  </w:r>
                </w:p>
                <w:p w14:paraId="18C4EFBC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(сутрешно раздвижване, дейност по избор, индивидуална работа и др.)</w:t>
                  </w:r>
                </w:p>
              </w:tc>
            </w:tr>
            <w:tr w:rsidR="004F4167" w:rsidRPr="004F4167" w14:paraId="6DBEFD67" w14:textId="77777777" w:rsidTr="00966B00">
              <w:trPr>
                <w:trHeight w:val="243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36045B81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8.30 - 9.00 </w:t>
                  </w:r>
                </w:p>
                <w:p w14:paraId="6037250D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953E9C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Сутрешна закуска</w:t>
                  </w:r>
                </w:p>
                <w:p w14:paraId="7E8FCD2C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(разговори, игри, ритуали, поздрав и др.)</w:t>
                  </w:r>
                </w:p>
              </w:tc>
            </w:tr>
            <w:tr w:rsidR="004F4167" w:rsidRPr="004F4167" w14:paraId="72F04790" w14:textId="77777777" w:rsidTr="00966B00">
              <w:trPr>
                <w:trHeight w:val="597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530C5253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9.00 – 9.20</w:t>
                  </w:r>
                </w:p>
                <w:p w14:paraId="1ABF2860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ПС 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327CA5C5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форми на педагогическо взаимодействие</w:t>
                  </w:r>
                </w:p>
              </w:tc>
            </w:tr>
            <w:tr w:rsidR="004F4167" w:rsidRPr="004F4167" w14:paraId="19BC8611" w14:textId="77777777" w:rsidTr="00966B00">
              <w:trPr>
                <w:trHeight w:val="396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6F646B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9.20 – 10.00 </w:t>
                  </w:r>
                </w:p>
                <w:p w14:paraId="3103A76F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3B15B4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Дейности по избор и/или допълнителни форми на педагогическо взаимодействие (подвижни игри, творчески игри, занимания по интереси и др.)</w:t>
                  </w:r>
                </w:p>
              </w:tc>
            </w:tr>
            <w:tr w:rsidR="004F4167" w:rsidRPr="004F4167" w14:paraId="4FA779E4" w14:textId="77777777" w:rsidTr="00966B00">
              <w:trPr>
                <w:trHeight w:val="481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706FEE66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10.00 – 10.20</w:t>
                  </w:r>
                </w:p>
                <w:p w14:paraId="1119B00D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ПС 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218392E7" w14:textId="77777777" w:rsidR="004F4167" w:rsidRPr="004F4167" w:rsidRDefault="004F4167" w:rsidP="004F4167">
                  <w:pPr>
                    <w:snapToGrid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форми на педагогическо взаимодействие</w:t>
                  </w:r>
                </w:p>
              </w:tc>
            </w:tr>
            <w:tr w:rsidR="004F4167" w:rsidRPr="004F4167" w14:paraId="726B6F19" w14:textId="77777777" w:rsidTr="00966B00">
              <w:trPr>
                <w:trHeight w:val="481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6FBEEBA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10.20 – 12.00 ДФ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0239AC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Междинна подкрепителна закуска, дейности по избор, игри на открито, разходки, закалителни процедури и др.</w:t>
                  </w:r>
                </w:p>
              </w:tc>
            </w:tr>
            <w:tr w:rsidR="004F4167" w:rsidRPr="004F4167" w14:paraId="12E943B8" w14:textId="77777777" w:rsidTr="00966B00">
              <w:trPr>
                <w:trHeight w:val="368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1E91F657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12.00 – 12.30 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60A41C94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Обяд</w:t>
                  </w:r>
                </w:p>
              </w:tc>
            </w:tr>
            <w:tr w:rsidR="004F4167" w:rsidRPr="004F4167" w14:paraId="76E4B138" w14:textId="77777777" w:rsidTr="00966B00">
              <w:trPr>
                <w:trHeight w:val="178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9D7972E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13.30 - 15.00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CF6F10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Следобеден сън (следобедна почивка)</w:t>
                  </w:r>
                </w:p>
              </w:tc>
            </w:tr>
            <w:tr w:rsidR="004F4167" w:rsidRPr="004F4167" w14:paraId="1EC4AD5B" w14:textId="77777777" w:rsidTr="00966B00">
              <w:trPr>
                <w:trHeight w:val="225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3E6FADA6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15.00 – 15.45 ДФ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5D65A054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Следобеден тоалет, подвижни игри</w:t>
                  </w:r>
                </w:p>
              </w:tc>
            </w:tr>
            <w:tr w:rsidR="004F4167" w:rsidRPr="004F4167" w14:paraId="3C2963D9" w14:textId="77777777" w:rsidTr="00966B00">
              <w:trPr>
                <w:trHeight w:val="204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A3B32AE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15.45 – 16.00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142702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Следобедна подкрепителна закуска</w:t>
                  </w:r>
                </w:p>
              </w:tc>
            </w:tr>
            <w:tr w:rsidR="004F4167" w:rsidRPr="004F4167" w14:paraId="41CE831D" w14:textId="77777777" w:rsidTr="00966B00">
              <w:trPr>
                <w:trHeight w:val="204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1AE859CB" w14:textId="77777777" w:rsidR="004F4167" w:rsidRPr="004F4167" w:rsidRDefault="004F4167" w:rsidP="004F4167">
                  <w:pPr>
                    <w:snapToGrid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16.00 – 16.20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5EC9920B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и/или допълнителни форми на педагогическо взаимодействие</w:t>
                  </w:r>
                </w:p>
                <w:p w14:paraId="75F48CE7" w14:textId="77777777" w:rsidR="004F4167" w:rsidRPr="004F4167" w:rsidRDefault="004F4167" w:rsidP="004F4167">
                  <w:pPr>
                    <w:snapToGrid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(подвижни игри, творчески игри, занимания по интереси и др.)</w:t>
                  </w:r>
                </w:p>
              </w:tc>
            </w:tr>
            <w:tr w:rsidR="004F4167" w:rsidRPr="004F4167" w14:paraId="0436D86F" w14:textId="77777777" w:rsidTr="00966B00">
              <w:trPr>
                <w:trHeight w:val="310"/>
                <w:jc w:val="center"/>
              </w:trPr>
              <w:tc>
                <w:tcPr>
                  <w:tcW w:w="16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2A88B97E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16.20 – 19.00 ДФ</w:t>
                  </w:r>
                </w:p>
              </w:tc>
              <w:tc>
                <w:tcPr>
                  <w:tcW w:w="7419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5A40D4F6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Дейности по избор, игри на открито, разходки, наблюдения, творчески дейности и др.</w:t>
                  </w:r>
                </w:p>
              </w:tc>
            </w:tr>
          </w:tbl>
          <w:p w14:paraId="4719BF7D" w14:textId="77777777" w:rsidR="004F4167" w:rsidRPr="004F4167" w:rsidRDefault="004F4167" w:rsidP="004F4167">
            <w:pPr>
              <w:spacing w:after="0" w:line="276" w:lineRule="auto"/>
              <w:ind w:left="283"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41D3FBD9" w14:textId="77777777" w:rsidR="004F4167" w:rsidRPr="004F4167" w:rsidRDefault="004F4167" w:rsidP="004F4167">
            <w:pPr>
              <w:spacing w:after="240" w:line="276" w:lineRule="auto"/>
              <w:ind w:left="283"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Методи за проследяване на постиженията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bg-BG"/>
                <w14:ligatures w14:val="none"/>
              </w:rPr>
              <w:t>: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педагогическо наблюдение, разговор, снемане на физическа дееспособност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(по определени критерий и показатели), беседа и др.</w:t>
            </w:r>
          </w:p>
          <w:p w14:paraId="7C717AB6" w14:textId="77777777" w:rsidR="004F4167" w:rsidRPr="004F4167" w:rsidRDefault="004F4167" w:rsidP="004F4167">
            <w:pPr>
              <w:spacing w:after="0" w:line="276" w:lineRule="auto"/>
              <w:ind w:left="283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lastRenderedPageBreak/>
              <w:t>3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 Втора възрастова група (4 – </w:t>
            </w:r>
            <w:smartTag w:uri="urn:schemas-microsoft-com:office:smarttags" w:element="metricconverter">
              <w:smartTagPr>
                <w:attr w:name="ProductID" w:val="5 г"/>
              </w:smartTagPr>
              <w:r w:rsidRPr="004F4167">
                <w:rPr>
                  <w:rFonts w:ascii="Times New Roman" w:eastAsia="Times New Roman" w:hAnsi="Times New Roman" w:cs="Times New Roman"/>
                  <w:b/>
                  <w:color w:val="000000"/>
                  <w:kern w:val="0"/>
                  <w:sz w:val="24"/>
                  <w:szCs w:val="24"/>
                  <w:lang w:eastAsia="bg-BG"/>
                  <w14:ligatures w14:val="none"/>
                </w:rPr>
                <w:t>5 г</w:t>
              </w:r>
            </w:smartTag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.) – целодневна организация</w:t>
            </w:r>
          </w:p>
          <w:tbl>
            <w:tblPr>
              <w:tblW w:w="9072" w:type="dxa"/>
              <w:jc w:val="center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452"/>
              <w:gridCol w:w="1705"/>
              <w:gridCol w:w="1439"/>
              <w:gridCol w:w="1331"/>
              <w:gridCol w:w="1451"/>
              <w:gridCol w:w="1694"/>
            </w:tblGrid>
            <w:tr w:rsidR="004F4167" w:rsidRPr="004F4167" w14:paraId="599C76AE" w14:textId="77777777" w:rsidTr="00966B00">
              <w:trPr>
                <w:trHeight w:val="472"/>
                <w:jc w:val="center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287D91E1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Форми</w:t>
                  </w:r>
                </w:p>
                <w:p w14:paraId="74521EA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Времетраене</w:t>
                  </w:r>
                </w:p>
              </w:tc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0D6EFC89" w14:textId="77777777" w:rsidR="004F4167" w:rsidRPr="004F4167" w:rsidRDefault="004F4167" w:rsidP="004F4167">
                  <w:pPr>
                    <w:spacing w:after="0" w:line="276" w:lineRule="auto"/>
                    <w:ind w:left="-10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4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75DABDA7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3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63AA9E1C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Сряда</w:t>
                  </w:r>
                </w:p>
              </w:tc>
              <w:tc>
                <w:tcPr>
                  <w:tcW w:w="14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23808E7C" w14:textId="77777777" w:rsidR="004F4167" w:rsidRPr="004F4167" w:rsidRDefault="004F4167" w:rsidP="004F4167">
                  <w:pPr>
                    <w:spacing w:after="0" w:line="276" w:lineRule="auto"/>
                    <w:ind w:left="-48" w:right="-8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6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15E6FD9F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Петък</w:t>
                  </w:r>
                </w:p>
              </w:tc>
            </w:tr>
            <w:tr w:rsidR="004F4167" w:rsidRPr="004F4167" w14:paraId="525CD53B" w14:textId="77777777" w:rsidTr="00966B00">
              <w:trPr>
                <w:trHeight w:val="372"/>
                <w:jc w:val="center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6281DAB5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bg-BG"/>
                      <w14:ligatures w14:val="none"/>
                    </w:rPr>
                    <w:t>7</w:t>
                  </w: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.</w:t>
                  </w: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bg-BG"/>
                      <w14:ligatures w14:val="none"/>
                    </w:rPr>
                    <w:t>0</w:t>
                  </w: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0 – 8.30 ДФ</w:t>
                  </w:r>
                </w:p>
              </w:tc>
              <w:tc>
                <w:tcPr>
                  <w:tcW w:w="76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2AB0485E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Прием на децата </w:t>
                  </w:r>
                </w:p>
                <w:p w14:paraId="47D5063B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(сутрешно раздвижване, дейност по избор, индивидуална работа и др.)</w:t>
                  </w:r>
                </w:p>
              </w:tc>
            </w:tr>
            <w:tr w:rsidR="004F4167" w:rsidRPr="004F4167" w14:paraId="5F8B0566" w14:textId="77777777" w:rsidTr="00966B00">
              <w:trPr>
                <w:trHeight w:val="257"/>
                <w:jc w:val="center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E6D236E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8.30 - 9.00 ДФ</w:t>
                  </w:r>
                </w:p>
              </w:tc>
              <w:tc>
                <w:tcPr>
                  <w:tcW w:w="76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F51B7C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Сутрешна закуска</w:t>
                  </w:r>
                </w:p>
                <w:p w14:paraId="152C4CCD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(разговори, игри, ритуали, поздрав и др.)</w:t>
                  </w:r>
                </w:p>
              </w:tc>
            </w:tr>
            <w:tr w:rsidR="004F4167" w:rsidRPr="004F4167" w14:paraId="6F8ED668" w14:textId="77777777" w:rsidTr="00966B00">
              <w:trPr>
                <w:trHeight w:val="630"/>
                <w:jc w:val="center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735B0B5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9.00 – 9.20</w:t>
                  </w:r>
                </w:p>
                <w:p w14:paraId="06CF2163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ПС </w:t>
                  </w:r>
                </w:p>
              </w:tc>
              <w:tc>
                <w:tcPr>
                  <w:tcW w:w="76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53409487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форми на педагогическо взаимодействие</w:t>
                  </w:r>
                </w:p>
              </w:tc>
            </w:tr>
            <w:tr w:rsidR="004F4167" w:rsidRPr="004F4167" w14:paraId="0ADA9132" w14:textId="77777777" w:rsidTr="00966B00">
              <w:trPr>
                <w:trHeight w:val="380"/>
                <w:jc w:val="center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5C44C0A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9.20 – 10.00 ДФ</w:t>
                  </w:r>
                </w:p>
              </w:tc>
              <w:tc>
                <w:tcPr>
                  <w:tcW w:w="76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A60A00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Дейности по избор и/или допълнителни форми на педагогическо взаимодействие (подвижни игри, творчески игри, занимания по интереси и др.)</w:t>
                  </w:r>
                </w:p>
              </w:tc>
            </w:tr>
            <w:tr w:rsidR="004F4167" w:rsidRPr="004F4167" w14:paraId="53FC6E21" w14:textId="77777777" w:rsidTr="00966B00">
              <w:trPr>
                <w:trHeight w:val="574"/>
                <w:jc w:val="center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7E00F3EA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10.00 – 10.20</w:t>
                  </w:r>
                </w:p>
                <w:p w14:paraId="059A6686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ПС </w:t>
                  </w:r>
                </w:p>
              </w:tc>
              <w:tc>
                <w:tcPr>
                  <w:tcW w:w="76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0F5BE8BE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форми на педагогическо взаимодействие</w:t>
                  </w:r>
                </w:p>
              </w:tc>
            </w:tr>
            <w:tr w:rsidR="004F4167" w:rsidRPr="004F4167" w14:paraId="2248E0DE" w14:textId="77777777" w:rsidTr="00966B00">
              <w:trPr>
                <w:trHeight w:val="262"/>
                <w:jc w:val="center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619CF2B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10.20 – 12.00 ДФ</w:t>
                  </w:r>
                </w:p>
              </w:tc>
              <w:tc>
                <w:tcPr>
                  <w:tcW w:w="76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2D5CAA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Междинна подкрепителна закуска, дейности по избор, игри на открито, разходки, закалителни процедури и др.</w:t>
                  </w:r>
                </w:p>
              </w:tc>
            </w:tr>
            <w:tr w:rsidR="004F4167" w:rsidRPr="004F4167" w14:paraId="15050583" w14:textId="77777777" w:rsidTr="00966B00">
              <w:trPr>
                <w:trHeight w:val="292"/>
                <w:jc w:val="center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60E768E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12.00 – 12.30 </w:t>
                  </w:r>
                </w:p>
              </w:tc>
              <w:tc>
                <w:tcPr>
                  <w:tcW w:w="76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28B07854" w14:textId="77777777" w:rsidR="004F4167" w:rsidRPr="004F4167" w:rsidRDefault="004F4167" w:rsidP="004F4167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Обяд</w:t>
                  </w:r>
                </w:p>
              </w:tc>
            </w:tr>
            <w:tr w:rsidR="004F4167" w:rsidRPr="004F4167" w14:paraId="577A95BF" w14:textId="77777777" w:rsidTr="00966B00">
              <w:trPr>
                <w:trHeight w:val="238"/>
                <w:jc w:val="center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CB121A4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12,30 – 15,00</w:t>
                  </w:r>
                </w:p>
              </w:tc>
              <w:tc>
                <w:tcPr>
                  <w:tcW w:w="76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64937B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Следобеден сън (следобедна почивка)</w:t>
                  </w:r>
                </w:p>
              </w:tc>
            </w:tr>
            <w:tr w:rsidR="004F4167" w:rsidRPr="004F4167" w14:paraId="69999377" w14:textId="77777777" w:rsidTr="00966B00">
              <w:trPr>
                <w:trHeight w:val="215"/>
                <w:jc w:val="center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14CFA5D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15.00 – 15.45 ДФ</w:t>
                  </w:r>
                </w:p>
              </w:tc>
              <w:tc>
                <w:tcPr>
                  <w:tcW w:w="76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7D1A00B1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Следобеден тоалет, подвижни игри</w:t>
                  </w:r>
                </w:p>
              </w:tc>
            </w:tr>
            <w:tr w:rsidR="004F4167" w:rsidRPr="004F4167" w14:paraId="7A26D732" w14:textId="77777777" w:rsidTr="00966B00">
              <w:trPr>
                <w:trHeight w:val="215"/>
                <w:jc w:val="center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3BB1E29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15,45 – 16.00</w:t>
                  </w:r>
                </w:p>
              </w:tc>
              <w:tc>
                <w:tcPr>
                  <w:tcW w:w="76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80F43E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Следобедна подкрепителна закуска</w:t>
                  </w:r>
                </w:p>
              </w:tc>
            </w:tr>
            <w:tr w:rsidR="004F4167" w:rsidRPr="004F4167" w14:paraId="43A2A627" w14:textId="77777777" w:rsidTr="00966B00">
              <w:trPr>
                <w:trHeight w:val="573"/>
                <w:jc w:val="center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3F1A8FED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16.00 – 16.30</w:t>
                  </w:r>
                </w:p>
                <w:p w14:paraId="79104D30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ПС</w:t>
                  </w:r>
                </w:p>
              </w:tc>
              <w:tc>
                <w:tcPr>
                  <w:tcW w:w="76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016E1F54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и/или допълнителни форми на педагогическо взаимодействие</w:t>
                  </w:r>
                </w:p>
                <w:p w14:paraId="78B49AC6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(подвижни игри, творчески игри, занимания по интереси и др.)</w:t>
                  </w:r>
                </w:p>
              </w:tc>
            </w:tr>
            <w:tr w:rsidR="004F4167" w:rsidRPr="004F4167" w14:paraId="0C195A2B" w14:textId="77777777" w:rsidTr="00966B00">
              <w:trPr>
                <w:trHeight w:val="300"/>
                <w:jc w:val="center"/>
              </w:trPr>
              <w:tc>
                <w:tcPr>
                  <w:tcW w:w="14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1CCEDB9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16.30-19.00</w:t>
                  </w:r>
                </w:p>
                <w:p w14:paraId="3DC8BDF4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ДФ</w:t>
                  </w:r>
                </w:p>
              </w:tc>
              <w:tc>
                <w:tcPr>
                  <w:tcW w:w="76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2C1B1F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Дейности по избор, игри на открито, разходки, наблюдения, творчески дейности и др.</w:t>
                  </w:r>
                </w:p>
              </w:tc>
            </w:tr>
          </w:tbl>
          <w:p w14:paraId="43A4D84C" w14:textId="77777777" w:rsidR="004F4167" w:rsidRPr="004F4167" w:rsidRDefault="004F4167" w:rsidP="004F416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260AA9B0" w14:textId="77777777" w:rsidR="004F4167" w:rsidRPr="004F4167" w:rsidRDefault="004F4167" w:rsidP="004F4167">
            <w:pPr>
              <w:spacing w:after="240" w:line="276" w:lineRule="auto"/>
              <w:ind w:left="283"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Методи за проследяване на постиженията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bg-BG"/>
                <w14:ligatures w14:val="none"/>
              </w:rPr>
              <w:t>: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педагогическо наблюдение, разговор, снемане на физическа дееспособност (по определени критерий и показатели), беседа и др. </w:t>
            </w:r>
          </w:p>
          <w:p w14:paraId="021C82C2" w14:textId="77777777" w:rsidR="004F4167" w:rsidRPr="004F4167" w:rsidRDefault="004F4167" w:rsidP="004F4167">
            <w:pPr>
              <w:spacing w:after="0" w:line="276" w:lineRule="auto"/>
              <w:ind w:left="283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4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 Трета възрастова група (5 – </w:t>
            </w:r>
            <w:smartTag w:uri="urn:schemas-microsoft-com:office:smarttags" w:element="metricconverter">
              <w:smartTagPr>
                <w:attr w:name="ProductID" w:val="6 г"/>
              </w:smartTagPr>
              <w:r w:rsidRPr="004F4167">
                <w:rPr>
                  <w:rFonts w:ascii="Times New Roman" w:eastAsia="Times New Roman" w:hAnsi="Times New Roman" w:cs="Times New Roman"/>
                  <w:b/>
                  <w:color w:val="000000"/>
                  <w:kern w:val="0"/>
                  <w:sz w:val="24"/>
                  <w:szCs w:val="24"/>
                  <w:lang w:eastAsia="bg-BG"/>
                  <w14:ligatures w14:val="none"/>
                </w:rPr>
                <w:t>6 г</w:t>
              </w:r>
            </w:smartTag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.)</w:t>
            </w:r>
          </w:p>
          <w:tbl>
            <w:tblPr>
              <w:tblW w:w="9072" w:type="dxa"/>
              <w:jc w:val="center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757"/>
              <w:gridCol w:w="1680"/>
              <w:gridCol w:w="1294"/>
              <w:gridCol w:w="1255"/>
              <w:gridCol w:w="1369"/>
              <w:gridCol w:w="1717"/>
            </w:tblGrid>
            <w:tr w:rsidR="004F4167" w:rsidRPr="004F4167" w14:paraId="6F1C0B77" w14:textId="77777777" w:rsidTr="00966B00">
              <w:trPr>
                <w:trHeight w:val="395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1AD0FA56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Форми</w:t>
                  </w:r>
                </w:p>
                <w:p w14:paraId="5E206F03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Времетраене</w:t>
                  </w:r>
                </w:p>
              </w:tc>
              <w:tc>
                <w:tcPr>
                  <w:tcW w:w="16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1D4FB8A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166BD475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41C254A9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Сряда</w:t>
                  </w:r>
                </w:p>
              </w:tc>
              <w:tc>
                <w:tcPr>
                  <w:tcW w:w="13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  <w:vAlign w:val="center"/>
                </w:tcPr>
                <w:p w14:paraId="5736AE29" w14:textId="77777777" w:rsidR="004F4167" w:rsidRPr="004F4167" w:rsidRDefault="004F4167" w:rsidP="004F4167">
                  <w:pPr>
                    <w:spacing w:after="0" w:line="276" w:lineRule="auto"/>
                    <w:ind w:left="-81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7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67C441C5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Петък</w:t>
                  </w:r>
                </w:p>
              </w:tc>
            </w:tr>
            <w:tr w:rsidR="004F4167" w:rsidRPr="004F4167" w14:paraId="19E7D9B0" w14:textId="77777777" w:rsidTr="00966B00">
              <w:trPr>
                <w:trHeight w:val="372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21F0B976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7.00 – 8.30 </w:t>
                  </w:r>
                </w:p>
                <w:p w14:paraId="2B07A6A1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5F904242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Прием на децата </w:t>
                  </w:r>
                </w:p>
                <w:p w14:paraId="3C4ABAAA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(сутрешно раздвижване, дейност по избор, индивидуална работа и др.)</w:t>
                  </w:r>
                </w:p>
              </w:tc>
            </w:tr>
            <w:tr w:rsidR="004F4167" w:rsidRPr="004F4167" w14:paraId="71AF254E" w14:textId="77777777" w:rsidTr="00966B00">
              <w:trPr>
                <w:trHeight w:val="257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E96E4D0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8.30 - 9.00 </w:t>
                  </w:r>
                </w:p>
                <w:p w14:paraId="2DD50264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C96F7F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Сутрешна закуска</w:t>
                  </w:r>
                </w:p>
                <w:p w14:paraId="4DC74BAE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(разговори, игри, ритуали, поздрав и др.)</w:t>
                  </w:r>
                </w:p>
              </w:tc>
            </w:tr>
            <w:tr w:rsidR="004F4167" w:rsidRPr="004F4167" w14:paraId="56A4C91A" w14:textId="77777777" w:rsidTr="00966B00">
              <w:trPr>
                <w:trHeight w:val="398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67370C0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9.00 – 9.30</w:t>
                  </w:r>
                </w:p>
                <w:p w14:paraId="45D581EC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ПС 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2AE60D9B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форми на педагогическо взаимодействие</w:t>
                  </w:r>
                </w:p>
              </w:tc>
            </w:tr>
            <w:tr w:rsidR="004F4167" w:rsidRPr="004F4167" w14:paraId="0D3CA6CD" w14:textId="77777777" w:rsidTr="00966B00">
              <w:trPr>
                <w:trHeight w:val="297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AC3C377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lastRenderedPageBreak/>
                    <w:t xml:space="preserve">9.30 – 9.45 </w:t>
                  </w:r>
                </w:p>
                <w:p w14:paraId="132E579E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E40264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Дейности по избор и/или допълнителни форми на педагогическо взаимодействие (подвижни игри, творчески игри, занимания по интереси и др.)</w:t>
                  </w:r>
                </w:p>
              </w:tc>
            </w:tr>
            <w:tr w:rsidR="004F4167" w:rsidRPr="004F4167" w14:paraId="44B1B085" w14:textId="77777777" w:rsidTr="00966B00">
              <w:trPr>
                <w:trHeight w:val="509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6AD7AC4F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9.45 – 10. 15</w:t>
                  </w:r>
                </w:p>
                <w:p w14:paraId="6EFA487C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ПС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12BBAB92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форми на педагогическо взаимодействие</w:t>
                  </w:r>
                </w:p>
              </w:tc>
            </w:tr>
            <w:tr w:rsidR="004F4167" w:rsidRPr="004F4167" w14:paraId="3E033293" w14:textId="77777777" w:rsidTr="00966B00">
              <w:trPr>
                <w:trHeight w:val="274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FCDA5CC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10.15 – 10.30 </w:t>
                  </w:r>
                </w:p>
                <w:p w14:paraId="3F5E67E3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C45525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Междинна подкрепителна закуска, дейности по избор, игри, закалителни процедури и др.</w:t>
                  </w:r>
                </w:p>
              </w:tc>
            </w:tr>
            <w:tr w:rsidR="004F4167" w:rsidRPr="004F4167" w14:paraId="700A6581" w14:textId="77777777" w:rsidTr="00966B00">
              <w:trPr>
                <w:trHeight w:val="520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1BB80BD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10.30 – 11,00 </w:t>
                  </w:r>
                </w:p>
                <w:p w14:paraId="7EAB1A28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051775AF" w14:textId="77777777" w:rsidR="004F4167" w:rsidRPr="004F4167" w:rsidRDefault="004F4167" w:rsidP="004F4167">
                  <w:pPr>
                    <w:snapToGrid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и допълнителни форми на педагогическо взаимодействие</w:t>
                  </w:r>
                </w:p>
              </w:tc>
            </w:tr>
            <w:tr w:rsidR="004F4167" w:rsidRPr="004F4167" w14:paraId="579F7A3F" w14:textId="77777777" w:rsidTr="00966B00">
              <w:trPr>
                <w:trHeight w:val="185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9E50923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11.00 – 12.30 </w:t>
                  </w:r>
                </w:p>
                <w:p w14:paraId="429C668C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16D2BE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Дейности по избор, игри, разходки, наблюдения на открито, дейности по ателиета и др.</w:t>
                  </w:r>
                </w:p>
              </w:tc>
            </w:tr>
            <w:tr w:rsidR="004F4167" w:rsidRPr="004F4167" w14:paraId="7146363C" w14:textId="77777777" w:rsidTr="00966B00">
              <w:trPr>
                <w:trHeight w:val="238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1C2197B5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12.30 – 13.00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4FC5C5E8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Обяд</w:t>
                  </w:r>
                </w:p>
              </w:tc>
            </w:tr>
            <w:tr w:rsidR="004F4167" w:rsidRPr="004F4167" w14:paraId="653E0256" w14:textId="77777777" w:rsidTr="00966B00">
              <w:trPr>
                <w:trHeight w:val="215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D9B9DA6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13.00 – 15.00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FBBAE7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Следобедна почивка (следобеден сън)</w:t>
                  </w:r>
                </w:p>
              </w:tc>
            </w:tr>
            <w:tr w:rsidR="004F4167" w:rsidRPr="004F4167" w14:paraId="76F40A8C" w14:textId="77777777" w:rsidTr="00966B00">
              <w:trPr>
                <w:trHeight w:val="215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16EC95F4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15.00 – 15.15 </w:t>
                  </w:r>
                </w:p>
                <w:p w14:paraId="0D417D06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2465F851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Следобеден тоалет, подвижни игри</w:t>
                  </w:r>
                </w:p>
              </w:tc>
            </w:tr>
            <w:tr w:rsidR="004F4167" w:rsidRPr="004F4167" w14:paraId="38FCD8CE" w14:textId="77777777" w:rsidTr="00966B00">
              <w:trPr>
                <w:trHeight w:val="215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B4595DF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15.15 – 15.30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934CFA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Следобедна подкрепителна закуска</w:t>
                  </w:r>
                </w:p>
              </w:tc>
            </w:tr>
            <w:tr w:rsidR="004F4167" w:rsidRPr="004F4167" w14:paraId="4F2A92E3" w14:textId="77777777" w:rsidTr="00966B00">
              <w:trPr>
                <w:trHeight w:val="819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57162356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15.30 – 16.00</w:t>
                  </w:r>
                </w:p>
                <w:p w14:paraId="0756858B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ПС 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1D4DDD2C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и/или допълнителни форми на педагогическо взаимодействие (подвижни игри, творчески игри, занимания по интереси и др.)</w:t>
                  </w:r>
                </w:p>
              </w:tc>
            </w:tr>
            <w:tr w:rsidR="004F4167" w:rsidRPr="004F4167" w14:paraId="45FDBDA6" w14:textId="77777777" w:rsidTr="00966B00">
              <w:trPr>
                <w:trHeight w:val="416"/>
                <w:jc w:val="center"/>
              </w:trPr>
              <w:tc>
                <w:tcPr>
                  <w:tcW w:w="17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F51E742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16.00 – 19.00 ДФ</w:t>
                  </w:r>
                </w:p>
              </w:tc>
              <w:tc>
                <w:tcPr>
                  <w:tcW w:w="73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218BD1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Дейности по избор, игри на открито, творчески игри, игри с правила, дейност по ателиета, разходки и др.</w:t>
                  </w:r>
                </w:p>
              </w:tc>
            </w:tr>
          </w:tbl>
          <w:p w14:paraId="3261525C" w14:textId="77777777" w:rsidR="004F4167" w:rsidRPr="004F4167" w:rsidRDefault="004F4167" w:rsidP="004F4167">
            <w:pPr>
              <w:spacing w:after="0" w:line="276" w:lineRule="auto"/>
              <w:ind w:left="-142" w:right="-5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5AA17115" w14:textId="77777777" w:rsidR="004F4167" w:rsidRPr="004F4167" w:rsidRDefault="004F4167" w:rsidP="004F4167">
            <w:pPr>
              <w:spacing w:after="0" w:line="276" w:lineRule="auto"/>
              <w:ind w:left="283"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Методи за проследяване на постиженията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bg-BG"/>
                <w14:ligatures w14:val="none"/>
              </w:rPr>
              <w:t>: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педагогическо наблюдение, разговор, снемане на физическа дееспособност (по определени критерий и показатели), беседа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и др. </w:t>
            </w:r>
          </w:p>
          <w:p w14:paraId="7E7C0E6A" w14:textId="77777777" w:rsidR="004F4167" w:rsidRPr="004F4167" w:rsidRDefault="004F4167" w:rsidP="004F4167">
            <w:pPr>
              <w:spacing w:after="0" w:line="276" w:lineRule="auto"/>
              <w:ind w:left="283" w:right="-5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7841E5E6" w14:textId="77777777" w:rsidR="004F4167" w:rsidRPr="004F4167" w:rsidRDefault="004F4167" w:rsidP="004F4167">
            <w:pPr>
              <w:spacing w:after="0" w:line="276" w:lineRule="auto"/>
              <w:ind w:left="283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5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 Четвърта възрастова група (6 – </w:t>
            </w:r>
            <w:smartTag w:uri="urn:schemas-microsoft-com:office:smarttags" w:element="metricconverter">
              <w:smartTagPr>
                <w:attr w:name="ProductID" w:val="7 г"/>
              </w:smartTagPr>
              <w:r w:rsidRPr="004F4167">
                <w:rPr>
                  <w:rFonts w:ascii="Times New Roman" w:eastAsia="Times New Roman" w:hAnsi="Times New Roman" w:cs="Times New Roman"/>
                  <w:b/>
                  <w:color w:val="000000"/>
                  <w:kern w:val="0"/>
                  <w:sz w:val="24"/>
                  <w:szCs w:val="24"/>
                  <w:lang w:eastAsia="bg-BG"/>
                  <w14:ligatures w14:val="none"/>
                </w:rPr>
                <w:t>7 г</w:t>
              </w:r>
            </w:smartTag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.)</w:t>
            </w:r>
          </w:p>
          <w:tbl>
            <w:tblPr>
              <w:tblW w:w="9072" w:type="dxa"/>
              <w:jc w:val="center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771"/>
              <w:gridCol w:w="1582"/>
              <w:gridCol w:w="1376"/>
              <w:gridCol w:w="1428"/>
              <w:gridCol w:w="1383"/>
              <w:gridCol w:w="1532"/>
            </w:tblGrid>
            <w:tr w:rsidR="004F4167" w:rsidRPr="004F4167" w14:paraId="5FEBBE77" w14:textId="77777777" w:rsidTr="00966B00">
              <w:trPr>
                <w:trHeight w:val="286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131DB041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Форми</w:t>
                  </w:r>
                </w:p>
                <w:p w14:paraId="74FF5F4A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Времетраене</w:t>
                  </w:r>
                </w:p>
              </w:tc>
              <w:tc>
                <w:tcPr>
                  <w:tcW w:w="15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03F78423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Понеделник</w:t>
                  </w:r>
                </w:p>
              </w:tc>
              <w:tc>
                <w:tcPr>
                  <w:tcW w:w="1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4994D5B5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Вторник</w:t>
                  </w:r>
                </w:p>
              </w:tc>
              <w:tc>
                <w:tcPr>
                  <w:tcW w:w="14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6DD753EC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Сряда</w:t>
                  </w:r>
                </w:p>
              </w:tc>
              <w:tc>
                <w:tcPr>
                  <w:tcW w:w="13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78BB7666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Четвъртък</w:t>
                  </w:r>
                </w:p>
              </w:tc>
              <w:tc>
                <w:tcPr>
                  <w:tcW w:w="15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ABA1606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Петък</w:t>
                  </w:r>
                </w:p>
              </w:tc>
            </w:tr>
            <w:tr w:rsidR="004F4167" w:rsidRPr="004F4167" w14:paraId="573886F6" w14:textId="77777777" w:rsidTr="00966B00">
              <w:trPr>
                <w:trHeight w:val="383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71F6D6B6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7.00 – 8.30 </w:t>
                  </w:r>
                </w:p>
                <w:p w14:paraId="2597EB25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5024BAFD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Прием на децата </w:t>
                  </w:r>
                </w:p>
                <w:p w14:paraId="2C265FDE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(сутрешно раздвижване, дейност по избор, индивидуална работа и др.)</w:t>
                  </w:r>
                </w:p>
              </w:tc>
            </w:tr>
            <w:tr w:rsidR="004F4167" w:rsidRPr="004F4167" w14:paraId="15EEBCDA" w14:textId="77777777" w:rsidTr="00966B00">
              <w:trPr>
                <w:trHeight w:val="264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E9E77DD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8.30 - 9.00 </w:t>
                  </w:r>
                </w:p>
                <w:p w14:paraId="106933BA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F22343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Сутрешна закуска</w:t>
                  </w:r>
                </w:p>
                <w:p w14:paraId="1A3FA020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(разговори, игри, ритуали, поздрав и др.)</w:t>
                  </w:r>
                </w:p>
              </w:tc>
            </w:tr>
            <w:tr w:rsidR="004F4167" w:rsidRPr="004F4167" w14:paraId="31D5BD6B" w14:textId="77777777" w:rsidTr="00966B00">
              <w:trPr>
                <w:trHeight w:val="410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02CFA6C7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9.00 – 9.30</w:t>
                  </w:r>
                </w:p>
                <w:p w14:paraId="733DE0E1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ПС 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27E9079C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форми на педагогическо взаимодействие</w:t>
                  </w:r>
                </w:p>
              </w:tc>
            </w:tr>
            <w:tr w:rsidR="004F4167" w:rsidRPr="004F4167" w14:paraId="405A47AB" w14:textId="77777777" w:rsidTr="00966B00">
              <w:trPr>
                <w:trHeight w:val="68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FD0923A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9.30 – 9.45 </w:t>
                  </w:r>
                </w:p>
                <w:p w14:paraId="2F86AB8A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6F9955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Дейности по избор и/или допълнителни форми на педагогическо взаимодействие (подвижни игри, творчески игри, занимания по интереси и др.)</w:t>
                  </w:r>
                </w:p>
              </w:tc>
            </w:tr>
            <w:tr w:rsidR="004F4167" w:rsidRPr="004F4167" w14:paraId="2CE2D48E" w14:textId="77777777" w:rsidTr="00966B00">
              <w:trPr>
                <w:trHeight w:val="524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627C3346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lastRenderedPageBreak/>
                    <w:t>9.45 – 10. 15</w:t>
                  </w:r>
                </w:p>
                <w:p w14:paraId="51C8018F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ПС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00F0B1D4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форми на педагогическо взаимодействие</w:t>
                  </w:r>
                </w:p>
              </w:tc>
            </w:tr>
            <w:tr w:rsidR="004F4167" w:rsidRPr="004F4167" w14:paraId="152ED3FE" w14:textId="77777777" w:rsidTr="00966B00">
              <w:trPr>
                <w:trHeight w:val="282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5010A74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10.15 – 10.30 </w:t>
                  </w:r>
                </w:p>
                <w:p w14:paraId="63FAD254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63BBF8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Междинна подкрепителна закуска, дейности по избор, игри, закалителни процедури и др.</w:t>
                  </w:r>
                </w:p>
              </w:tc>
            </w:tr>
            <w:tr w:rsidR="004F4167" w:rsidRPr="004F4167" w14:paraId="5B4B596C" w14:textId="77777777" w:rsidTr="00966B00">
              <w:trPr>
                <w:trHeight w:val="535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408761E8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10.30 – 11.00 </w:t>
                  </w:r>
                </w:p>
                <w:p w14:paraId="24C3E8AF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ПС 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0AC24E87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и допълнителни форми на педагогическо взаимодействие</w:t>
                  </w:r>
                </w:p>
              </w:tc>
            </w:tr>
            <w:tr w:rsidR="004F4167" w:rsidRPr="004F4167" w14:paraId="6737DAE6" w14:textId="77777777" w:rsidTr="00966B00">
              <w:trPr>
                <w:trHeight w:val="68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4B26FE7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11.00 – 12.30 </w:t>
                  </w:r>
                </w:p>
                <w:p w14:paraId="7C7BF1CB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F7E2C5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Дейности по избор, игри, разходки, наблюдения на открито, дейности по ателиета, експерименти и др.</w:t>
                  </w:r>
                </w:p>
                <w:p w14:paraId="75C37A4D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</w:tc>
            </w:tr>
            <w:tr w:rsidR="004F4167" w:rsidRPr="004F4167" w14:paraId="37DA30D0" w14:textId="77777777" w:rsidTr="00966B00">
              <w:trPr>
                <w:trHeight w:val="245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64D59E5E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12.30 – 13.00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72295CCE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Обяд</w:t>
                  </w:r>
                </w:p>
              </w:tc>
            </w:tr>
            <w:tr w:rsidR="004F4167" w:rsidRPr="004F4167" w14:paraId="353F45B8" w14:textId="77777777" w:rsidTr="00966B00">
              <w:trPr>
                <w:trHeight w:val="221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88F7DA5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13.00 – 15.00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D3F3DD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Следобедна почивка (следобеден сън)</w:t>
                  </w:r>
                </w:p>
              </w:tc>
            </w:tr>
            <w:tr w:rsidR="004F4167" w:rsidRPr="004F4167" w14:paraId="46A6C04B" w14:textId="77777777" w:rsidTr="00966B00">
              <w:trPr>
                <w:trHeight w:val="221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576274EA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15.00 – 15.15 </w:t>
                  </w:r>
                </w:p>
                <w:p w14:paraId="772C2360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ДФ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73560911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Следобеден тоалет, подвижни игри</w:t>
                  </w:r>
                </w:p>
              </w:tc>
            </w:tr>
            <w:tr w:rsidR="004F4167" w:rsidRPr="004F4167" w14:paraId="28451628" w14:textId="77777777" w:rsidTr="00966B00">
              <w:trPr>
                <w:trHeight w:val="221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62BE57A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15.15 – 15.30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0F1FD5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Следобедна подкрепителна закуска</w:t>
                  </w:r>
                </w:p>
              </w:tc>
            </w:tr>
            <w:tr w:rsidR="004F4167" w:rsidRPr="004F4167" w14:paraId="7ADDE6EB" w14:textId="77777777" w:rsidTr="00966B00">
              <w:trPr>
                <w:trHeight w:val="424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EDEDED"/>
                </w:tcPr>
                <w:p w14:paraId="7D6FC5F5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15.30 – 16.00</w:t>
                  </w:r>
                </w:p>
                <w:p w14:paraId="440A4882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ПС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DEDED"/>
                </w:tcPr>
                <w:p w14:paraId="598C6A7B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Основни и/или допълнителни форми на педагогическо взаимодействие (подвижни игри, творчески игри, занимания по интереси и др.)</w:t>
                  </w:r>
                </w:p>
              </w:tc>
            </w:tr>
            <w:tr w:rsidR="004F4167" w:rsidRPr="004F4167" w14:paraId="192A7CF0" w14:textId="77777777" w:rsidTr="00966B00">
              <w:trPr>
                <w:trHeight w:val="70"/>
                <w:jc w:val="center"/>
              </w:trPr>
              <w:tc>
                <w:tcPr>
                  <w:tcW w:w="17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DF0B757" w14:textId="77777777" w:rsidR="004F4167" w:rsidRPr="004F4167" w:rsidRDefault="004F4167" w:rsidP="004F4167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16.00 – 19.00 ДФ</w:t>
                  </w:r>
                </w:p>
              </w:tc>
              <w:tc>
                <w:tcPr>
                  <w:tcW w:w="73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B642BA" w14:textId="77777777" w:rsidR="004F4167" w:rsidRPr="004F4167" w:rsidRDefault="004F4167" w:rsidP="004F4167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4F416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Дейности по избор, игри на открито, творчески игри, игри с правила, дейност по ателиета, разходки, проектни дейности и др.</w:t>
                  </w:r>
                </w:p>
              </w:tc>
            </w:tr>
          </w:tbl>
          <w:p w14:paraId="0E07D2D7" w14:textId="77777777" w:rsidR="004F4167" w:rsidRPr="004F4167" w:rsidRDefault="004F4167" w:rsidP="004F4167">
            <w:pPr>
              <w:spacing w:after="0" w:line="276" w:lineRule="auto"/>
              <w:ind w:left="283" w:right="225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5D3038CD" w14:textId="77777777" w:rsidR="004F4167" w:rsidRPr="004F4167" w:rsidRDefault="004F4167" w:rsidP="004F4167">
            <w:pPr>
              <w:spacing w:after="0" w:line="276" w:lineRule="auto"/>
              <w:ind w:left="283"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Методи за проследяване на постиженията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bg-BG"/>
                <w14:ligatures w14:val="none"/>
              </w:rPr>
              <w:t>: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педагогическо наблюдение, разговор, снемане на физическа дееспособност (по определени критерий и показатели), беседа и др. </w:t>
            </w:r>
          </w:p>
          <w:p w14:paraId="1E00013E" w14:textId="77777777" w:rsidR="004F4167" w:rsidRPr="004F4167" w:rsidRDefault="004F4167" w:rsidP="004F4167">
            <w:pPr>
              <w:spacing w:after="0" w:line="276" w:lineRule="auto"/>
              <w:ind w:right="-57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  <w:p w14:paraId="013C692A" w14:textId="77777777" w:rsidR="004F4167" w:rsidRPr="004F4167" w:rsidRDefault="004F4167" w:rsidP="004F4167">
            <w:pPr>
              <w:spacing w:after="0" w:line="276" w:lineRule="auto"/>
              <w:ind w:right="-57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V. </w:t>
            </w:r>
            <w:r w:rsidRPr="004F416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ТЕМАТИЧНО РАЗПРЕДЕЛЕНИЕ ЗА ВСЯКА ВЪЗРАСТОВА ГРУПА</w:t>
            </w:r>
          </w:p>
          <w:p w14:paraId="059B283C" w14:textId="77777777" w:rsidR="004F4167" w:rsidRPr="004F4167" w:rsidRDefault="004F4167" w:rsidP="004F4167">
            <w:pPr>
              <w:spacing w:after="0" w:line="276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2C632D36" w14:textId="77777777" w:rsidR="004F4167" w:rsidRPr="004F4167" w:rsidRDefault="004F4167" w:rsidP="004F4167">
            <w:pPr>
              <w:spacing w:after="0" w:line="276" w:lineRule="auto"/>
              <w:ind w:left="-5" w:right="225" w:firstLine="5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Учителите ползват тематични разпределения на издателства „Клет България“ и „Бит и техника“. Въз основа на разработеното седмично разписание се планират темите за отделните образователни направления по месеци и седмици, определят се темите за постигане на компетентности като очаквани резултати от обучението, както и методите и формите за проследяване на постиженията на децата. Учителите на групите сами определят методите на педагогическо взаимодействие, съобразно интересите на децата и спецификата на образователната среда.</w:t>
            </w:r>
          </w:p>
          <w:p w14:paraId="73CA446B" w14:textId="77777777" w:rsidR="004F4167" w:rsidRPr="004F4167" w:rsidRDefault="004F4167" w:rsidP="004F4167">
            <w:pPr>
              <w:spacing w:after="0" w:line="276" w:lineRule="auto"/>
              <w:ind w:left="-5" w:right="225" w:firstLine="5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31AFA895" w14:textId="77777777" w:rsidR="004F4167" w:rsidRPr="004F4167" w:rsidRDefault="004F4167" w:rsidP="004F4167">
            <w:pPr>
              <w:spacing w:after="0" w:line="276" w:lineRule="auto"/>
              <w:ind w:left="-5" w:right="225" w:firstLine="5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Педагогическите специалисти в Детска градина № 173 „Звънче“ работят по програмна система на издателства „Клет България“ и „Бит и техника“, като ползват разработените примерни тематични разпределения по образователни направления към съответната програмна система. Тематичното разпределение по месеци, седмици и дни се вписва в електронния дневник на групата. </w:t>
            </w:r>
          </w:p>
          <w:p w14:paraId="3AE326FC" w14:textId="77777777" w:rsidR="004F4167" w:rsidRPr="004F4167" w:rsidRDefault="004F4167" w:rsidP="004F4167">
            <w:pPr>
              <w:spacing w:after="0" w:line="276" w:lineRule="auto"/>
              <w:ind w:right="225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375B56A2" w14:textId="77777777" w:rsidR="004F4167" w:rsidRPr="004F4167" w:rsidRDefault="004F4167" w:rsidP="004F4167">
            <w:pPr>
              <w:spacing w:after="0" w:line="276" w:lineRule="auto"/>
              <w:ind w:firstLine="426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Тематичното разпределение осигурява ритмично и балансирано разпределение на съдържането по образователни направления и включва темите за постигане на отделни компетентности като очаквани резултати от обучението, както и методите и формите на проследяване на постиженията на децата.</w:t>
            </w:r>
          </w:p>
          <w:p w14:paraId="46174A76" w14:textId="77777777" w:rsidR="004F4167" w:rsidRPr="004F4167" w:rsidRDefault="004F4167" w:rsidP="004F4167">
            <w:p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69060E5" w14:textId="77777777" w:rsidR="004F4167" w:rsidRPr="004F4167" w:rsidRDefault="004F4167" w:rsidP="004F4167">
            <w:pPr>
              <w:spacing w:after="0" w:line="240" w:lineRule="auto"/>
              <w:ind w:firstLine="426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В Детска градина № 173 „Звънче“ се работи по:</w:t>
            </w:r>
          </w:p>
          <w:p w14:paraId="6BE1E45D" w14:textId="77777777" w:rsidR="004F4167" w:rsidRPr="004F4167" w:rsidRDefault="004F416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Тематично разпределение за първа възрастова група на издателство „Клет България“;</w:t>
            </w:r>
          </w:p>
          <w:p w14:paraId="5402C64F" w14:textId="77777777" w:rsidR="004F4167" w:rsidRPr="004F4167" w:rsidRDefault="004F416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Тематично разпределение за втора възрастова група на издателство „Клет България“;</w:t>
            </w:r>
          </w:p>
          <w:p w14:paraId="5C01C9DE" w14:textId="66E38B63" w:rsidR="004F4167" w:rsidRPr="004F4167" w:rsidRDefault="004F416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Тематично разпределение за трета възрастова група на издателство „</w:t>
            </w:r>
            <w:r w:rsidR="000F5AF8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Клет България</w:t>
            </w: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“;</w:t>
            </w:r>
          </w:p>
          <w:p w14:paraId="4BAA419C" w14:textId="518A47CD" w:rsidR="004F4167" w:rsidRPr="004F4167" w:rsidRDefault="004F416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Тематично разпределение за трета възрастова група на издателство „</w:t>
            </w:r>
            <w:r w:rsidR="006114A5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Клет България</w:t>
            </w: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“;</w:t>
            </w:r>
          </w:p>
          <w:p w14:paraId="5DA3D017" w14:textId="1FE66BDE" w:rsidR="004F4167" w:rsidRPr="006114A5" w:rsidRDefault="004F416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Тематично разпределение за четвърта възрастова група на издателство „</w:t>
            </w:r>
            <w:r w:rsidR="006114A5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Бит и техника</w:t>
            </w: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“</w:t>
            </w:r>
            <w:r w:rsidR="006114A5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;</w:t>
            </w:r>
          </w:p>
          <w:p w14:paraId="4F85A9DE" w14:textId="4247AFC2" w:rsidR="006114A5" w:rsidRPr="004F4167" w:rsidRDefault="006114A5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GB" w:bidi="en-GB"/>
                <w14:ligatures w14:val="none"/>
              </w:rPr>
              <w:t>Тематични разпределение за четвърта възрастова група на издателство „Клет България“.</w:t>
            </w:r>
          </w:p>
          <w:p w14:paraId="7072FB10" w14:textId="77777777" w:rsidR="004F4167" w:rsidRPr="004F4167" w:rsidRDefault="004F4167" w:rsidP="004F4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0616868F" w14:textId="77777777" w:rsidR="004F4167" w:rsidRPr="004F4167" w:rsidRDefault="004F4167" w:rsidP="004F4167">
            <w:pPr>
              <w:spacing w:after="0" w:line="276" w:lineRule="auto"/>
              <w:ind w:right="-5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2934C53D" w14:textId="77777777" w:rsidR="004F4167" w:rsidRPr="004F4167" w:rsidRDefault="004F4167" w:rsidP="004F4167">
            <w:pPr>
              <w:spacing w:after="0" w:line="276" w:lineRule="auto"/>
              <w:ind w:left="-142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VI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. </w:t>
            </w: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МЕХАНИЗЪМ ЗА ВЗАИМОДЕЙСТВИЕ МЕЖДУ УЧАСТНИЦИТЕ В ПРЕДУЧИЛИЩНОТО ОБРАЗОВАНИЕ</w:t>
            </w:r>
          </w:p>
          <w:p w14:paraId="687F6BDB" w14:textId="77777777" w:rsidR="004F4167" w:rsidRPr="004F4167" w:rsidRDefault="004F4167" w:rsidP="004F4167">
            <w:pPr>
              <w:spacing w:after="0" w:line="276" w:lineRule="auto"/>
              <w:ind w:left="-142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7B59A153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Verdana" w:eastAsia="Times New Roman" w:hAnsi="Verdana" w:cs="Times New Roman"/>
                <w:iCs/>
                <w:kern w:val="0"/>
                <w:sz w:val="24"/>
                <w:szCs w:val="24"/>
                <w:lang w:val="ru-RU" w:eastAsia="bg-BG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</w:t>
            </w:r>
            <w:r w:rsidRPr="004F4167">
              <w:rPr>
                <w:rFonts w:ascii="Times New Roman" w:eastAsia="Calibri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Механизмът има за цел да регламентира конкретните задължения за координирани действия между всички ангажирани субекти – родители, учители, директор и другите педагогически специалисти, в процеса на предучилищното образование за осигуряване на качествено предучилищното образование за всяко дете.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В тази връзка в детската градина се реализират не просто отглеждане и възпитателно-образователен процес, полагат се основите за учене през целия живот, като се осигурява физическо, познавателно, езиково, духовно-нравствено, социално, емоционално и творческо развитие на детето, при отчитане значението на играта за него.</w:t>
            </w:r>
          </w:p>
          <w:p w14:paraId="388ED527" w14:textId="77777777" w:rsidR="004F4167" w:rsidRPr="004F4167" w:rsidRDefault="004F4167" w:rsidP="004F4167">
            <w:pPr>
              <w:suppressAutoHyphens/>
              <w:autoSpaceDE w:val="0"/>
              <w:autoSpaceDN w:val="0"/>
              <w:spacing w:after="0" w:line="276" w:lineRule="auto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5A941780" w14:textId="77777777" w:rsidR="004F4167" w:rsidRPr="004F4167" w:rsidRDefault="004F4167" w:rsidP="004F4167">
            <w:pPr>
              <w:tabs>
                <w:tab w:val="left" w:pos="560"/>
              </w:tabs>
              <w:spacing w:after="0" w:line="276" w:lineRule="auto"/>
              <w:ind w:right="225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Безспорни авторитети за детето в тази възраст са възрастните, които му оказват въздействие, съдействие и подкрепа в процесите на развитие. В резултат на сътрудничество между учителя и родителя, детето получава най-необходимата и ценна подкрепа за неговото пълноценно цялостно развитие. </w:t>
            </w:r>
          </w:p>
          <w:p w14:paraId="7E567DA3" w14:textId="77777777" w:rsidR="004F4167" w:rsidRPr="004F4167" w:rsidRDefault="004F4167" w:rsidP="004F4167">
            <w:pPr>
              <w:tabs>
                <w:tab w:val="left" w:pos="560"/>
              </w:tabs>
              <w:spacing w:after="0" w:line="276" w:lineRule="auto"/>
              <w:ind w:right="225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71EC4E2" w14:textId="77777777" w:rsidR="004F4167" w:rsidRPr="004F4167" w:rsidRDefault="004F4167" w:rsidP="004F4167">
            <w:pPr>
              <w:tabs>
                <w:tab w:val="left" w:pos="560"/>
              </w:tabs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Предучилищното образование в Детска градина № 173 „Звънче“, като процес на възпитание, социализация и обучение на децата, се осъществява при взаимодействие и сътрудничество с родителите. Те са участници и партньори в предучилищното образование заедно с децата, учителите, директора и другите педагогически специалисти. Сътрудничеството и взаимодействието между учителите, директора и другите педагогически специалисти и родителите създават условия за постигане на целите на Детска градина № 173 „Звънче“ – възпитание, социализация, отглеждане, обучение на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децата, както и за формиране на положително отношение към детската градина и училището.</w:t>
            </w:r>
          </w:p>
          <w:p w14:paraId="5273F6E1" w14:textId="77777777" w:rsidR="004F4167" w:rsidRPr="004F4167" w:rsidRDefault="004F4167" w:rsidP="004F4167">
            <w:pPr>
              <w:tabs>
                <w:tab w:val="left" w:pos="560"/>
              </w:tabs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45D2FB57" w14:textId="77777777" w:rsidR="004F4167" w:rsidRPr="004F4167" w:rsidRDefault="004F4167" w:rsidP="004F4167">
            <w:pPr>
              <w:suppressAutoHyphens/>
              <w:autoSpaceDE w:val="0"/>
              <w:autoSpaceDN w:val="0"/>
              <w:spacing w:after="0" w:line="288" w:lineRule="auto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     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Взаимодействието, основано на взаимно доверие и сътрудничество, между родителите на всяко дете и екипа на детската градина, има голямо значение за адаптирането на детето към правилата на образователната среда, както и за развиване на самоувереност и чувство за принадлежност.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Сътрудничеството и взаимодействието между родителите и детската градина се осъществяват чрез различни 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форми и дейности. </w:t>
            </w:r>
          </w:p>
          <w:p w14:paraId="4A011E22" w14:textId="77777777" w:rsidR="004F4167" w:rsidRPr="004F4167" w:rsidRDefault="004F4167" w:rsidP="004F4167">
            <w:pPr>
              <w:suppressAutoHyphens/>
              <w:autoSpaceDE w:val="0"/>
              <w:autoSpaceDN w:val="0"/>
              <w:spacing w:after="0" w:line="288" w:lineRule="auto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7EDDCEA" w14:textId="77777777" w:rsidR="004F4167" w:rsidRPr="004F4167" w:rsidRDefault="004F4167">
            <w:pPr>
              <w:widowControl w:val="0"/>
              <w:numPr>
                <w:ilvl w:val="3"/>
                <w:numId w:val="17"/>
              </w:numPr>
              <w:suppressAutoHyphens/>
              <w:autoSpaceDE w:val="0"/>
              <w:autoSpaceDN w:val="0"/>
              <w:spacing w:after="0" w:line="288" w:lineRule="auto"/>
              <w:ind w:left="537" w:hanging="141"/>
              <w:jc w:val="both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Аспекти на взаимодействие:</w:t>
            </w:r>
          </w:p>
          <w:p w14:paraId="6B40B953" w14:textId="77777777" w:rsidR="004F4167" w:rsidRPr="004F4167" w:rsidRDefault="004F4167" w:rsidP="004F4167">
            <w:pPr>
              <w:widowControl w:val="0"/>
              <w:suppressAutoHyphens/>
              <w:autoSpaceDE w:val="0"/>
              <w:autoSpaceDN w:val="0"/>
              <w:spacing w:after="0" w:line="288" w:lineRule="auto"/>
              <w:ind w:left="537"/>
              <w:jc w:val="both"/>
              <w:textAlignment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bidi="en-GB"/>
                <w14:ligatures w14:val="none"/>
              </w:rPr>
            </w:pPr>
          </w:p>
          <w:p w14:paraId="2D128776" w14:textId="77777777" w:rsidR="004F4167" w:rsidRPr="004F4167" w:rsidRDefault="004F4167">
            <w:pPr>
              <w:widowControl w:val="0"/>
              <w:numPr>
                <w:ilvl w:val="1"/>
                <w:numId w:val="2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Педагогически аспект.</w:t>
            </w:r>
          </w:p>
          <w:p w14:paraId="3AE37955" w14:textId="77777777" w:rsidR="004F4167" w:rsidRPr="004F4167" w:rsidRDefault="004F4167">
            <w:pPr>
              <w:widowControl w:val="0"/>
              <w:numPr>
                <w:ilvl w:val="0"/>
                <w:numId w:val="18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left="537" w:right="225" w:hanging="17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Запознаване на родителите с Правилника за дейността на детската градина,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Правилника за вътрешния трудов ред, Правилата на детската група, ДОС и тематичното разпределение за групата в началото на учебната година, както и с особеностите на съответната детска възрастова група. Провеждане на родителски срещи с обсъждане на важни теми за родителите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;</w:t>
            </w:r>
          </w:p>
          <w:p w14:paraId="43B285F3" w14:textId="77777777" w:rsidR="004F4167" w:rsidRPr="004F4167" w:rsidRDefault="004F4167">
            <w:pPr>
              <w:widowControl w:val="0"/>
              <w:numPr>
                <w:ilvl w:val="0"/>
                <w:numId w:val="18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left="537" w:right="225" w:hanging="17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Ежедневен диалог и консултации на родителите, относно престоя и индивидуалното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развитие на детето им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;</w:t>
            </w:r>
          </w:p>
          <w:p w14:paraId="32C98D7A" w14:textId="77777777" w:rsidR="004F4167" w:rsidRPr="004F4167" w:rsidRDefault="004F4167">
            <w:pPr>
              <w:widowControl w:val="0"/>
              <w:numPr>
                <w:ilvl w:val="0"/>
                <w:numId w:val="18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left="537" w:right="225" w:hanging="17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При необходимост разработване на план за адаптация на новозаписани деца от яслена и първа група, с активно участие на родителите;</w:t>
            </w:r>
          </w:p>
          <w:p w14:paraId="79453EC2" w14:textId="77777777" w:rsidR="004F4167" w:rsidRPr="004F4167" w:rsidRDefault="004F4167">
            <w:pPr>
              <w:widowControl w:val="0"/>
              <w:numPr>
                <w:ilvl w:val="0"/>
                <w:numId w:val="18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left="537" w:right="225" w:hanging="17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Запознаване на родителите с индивидуалните резултати на детето им през учебната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година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;</w:t>
            </w:r>
          </w:p>
          <w:p w14:paraId="70859694" w14:textId="77777777" w:rsidR="004F4167" w:rsidRPr="004F4167" w:rsidRDefault="004F4167">
            <w:pPr>
              <w:widowControl w:val="0"/>
              <w:numPr>
                <w:ilvl w:val="0"/>
                <w:numId w:val="18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left="537" w:right="225" w:hanging="17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”Отворени врати” за родителите. Веднъж или два пъти в годината, родителите имат възможност да наблюдават постиженията на децата си в групата чрез реализиране на тържества и спектакли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;</w:t>
            </w:r>
          </w:p>
          <w:p w14:paraId="4FEEA094" w14:textId="77777777" w:rsidR="004F4167" w:rsidRPr="004F4167" w:rsidRDefault="004F4167">
            <w:pPr>
              <w:widowControl w:val="0"/>
              <w:numPr>
                <w:ilvl w:val="0"/>
                <w:numId w:val="18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left="537" w:right="225" w:hanging="17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Организиране на допълнителни образователни дейности за децата, които не са дейност на детската градина и се заплащат от родителите – английски език, приложни изкуства, народни танци, футбол и логопедия.</w:t>
            </w:r>
          </w:p>
          <w:p w14:paraId="10932E80" w14:textId="77777777" w:rsidR="004F4167" w:rsidRPr="004F4167" w:rsidRDefault="004F4167" w:rsidP="004F4167">
            <w:pPr>
              <w:widowControl w:val="0"/>
              <w:tabs>
                <w:tab w:val="left" w:pos="560"/>
              </w:tabs>
              <w:autoSpaceDE w:val="0"/>
              <w:autoSpaceDN w:val="0"/>
              <w:spacing w:after="0" w:line="276" w:lineRule="auto"/>
              <w:ind w:left="720"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</w:p>
          <w:p w14:paraId="796BAB14" w14:textId="77777777" w:rsidR="004F4167" w:rsidRPr="004F4167" w:rsidRDefault="004F4167">
            <w:pPr>
              <w:widowControl w:val="0"/>
              <w:numPr>
                <w:ilvl w:val="1"/>
                <w:numId w:val="2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Здравен аспект.</w:t>
            </w:r>
          </w:p>
          <w:p w14:paraId="328F2284" w14:textId="77777777" w:rsidR="004F4167" w:rsidRPr="004F4167" w:rsidRDefault="004F4167">
            <w:pPr>
              <w:widowControl w:val="0"/>
              <w:numPr>
                <w:ilvl w:val="0"/>
                <w:numId w:val="19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left="537" w:right="225" w:hanging="17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Успоредно ограмотяване и обогатяване на знанията на децата и родителите за здравословното хранене и здравословния начин на живот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;</w:t>
            </w:r>
          </w:p>
          <w:p w14:paraId="382BEC5C" w14:textId="77777777" w:rsidR="004F4167" w:rsidRPr="004F4167" w:rsidRDefault="004F4167">
            <w:pPr>
              <w:widowControl w:val="0"/>
              <w:numPr>
                <w:ilvl w:val="0"/>
                <w:numId w:val="19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Предоставяне информация на родителите за менюто в детската градина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;</w:t>
            </w:r>
          </w:p>
          <w:p w14:paraId="08174710" w14:textId="77777777" w:rsidR="004F4167" w:rsidRPr="004F4167" w:rsidRDefault="004F4167">
            <w:pPr>
              <w:widowControl w:val="0"/>
              <w:numPr>
                <w:ilvl w:val="0"/>
                <w:numId w:val="19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Подмяна на здравна информация на всички табла в детската градина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;</w:t>
            </w:r>
          </w:p>
          <w:p w14:paraId="000DE8CA" w14:textId="77777777" w:rsidR="004F4167" w:rsidRPr="004F4167" w:rsidRDefault="004F4167">
            <w:pPr>
              <w:widowControl w:val="0"/>
              <w:numPr>
                <w:ilvl w:val="0"/>
                <w:numId w:val="19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Провеждане на ежедневен филтър и връзка на родителите с медицинските сестри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.</w:t>
            </w:r>
          </w:p>
          <w:p w14:paraId="30A834CC" w14:textId="77777777" w:rsidR="004F4167" w:rsidRPr="004F4167" w:rsidRDefault="004F4167" w:rsidP="004F4167">
            <w:pPr>
              <w:widowControl w:val="0"/>
              <w:tabs>
                <w:tab w:val="left" w:pos="560"/>
              </w:tabs>
              <w:autoSpaceDE w:val="0"/>
              <w:autoSpaceDN w:val="0"/>
              <w:spacing w:after="0" w:line="276" w:lineRule="auto"/>
              <w:ind w:left="720"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</w:p>
          <w:p w14:paraId="3FFE3E6B" w14:textId="77777777" w:rsidR="004F4167" w:rsidRPr="004F4167" w:rsidRDefault="004F4167">
            <w:pPr>
              <w:widowControl w:val="0"/>
              <w:numPr>
                <w:ilvl w:val="1"/>
                <w:numId w:val="2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Спортен аспект.</w:t>
            </w:r>
          </w:p>
          <w:p w14:paraId="17AD5ADA" w14:textId="77777777" w:rsidR="004F4167" w:rsidRPr="004F4167" w:rsidRDefault="004F4167">
            <w:pPr>
              <w:widowControl w:val="0"/>
              <w:numPr>
                <w:ilvl w:val="0"/>
                <w:numId w:val="20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Провеждане на спортни празници и състезания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;</w:t>
            </w:r>
          </w:p>
          <w:p w14:paraId="708317B6" w14:textId="77777777" w:rsidR="004F4167" w:rsidRPr="004F4167" w:rsidRDefault="004F4167">
            <w:pPr>
              <w:widowControl w:val="0"/>
              <w:numPr>
                <w:ilvl w:val="0"/>
                <w:numId w:val="20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Провеждане на излети, разходки, наблюдения, еднодневни екскурзии, лагери и др.</w:t>
            </w:r>
          </w:p>
          <w:p w14:paraId="70319BFF" w14:textId="77777777" w:rsidR="004F4167" w:rsidRPr="004F4167" w:rsidRDefault="004F4167" w:rsidP="004F4167">
            <w:pPr>
              <w:tabs>
                <w:tab w:val="left" w:pos="560"/>
              </w:tabs>
              <w:spacing w:after="0" w:line="276" w:lineRule="auto"/>
              <w:ind w:left="567"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3A3A81A5" w14:textId="77777777" w:rsidR="004F4167" w:rsidRPr="004F4167" w:rsidRDefault="004F4167">
            <w:pPr>
              <w:widowControl w:val="0"/>
              <w:numPr>
                <w:ilvl w:val="1"/>
                <w:numId w:val="2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Културен аспект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.</w:t>
            </w:r>
          </w:p>
          <w:p w14:paraId="718C6217" w14:textId="77777777" w:rsidR="004F4167" w:rsidRPr="004F4167" w:rsidRDefault="004F4167">
            <w:pPr>
              <w:widowControl w:val="0"/>
              <w:numPr>
                <w:ilvl w:val="0"/>
                <w:numId w:val="21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lastRenderedPageBreak/>
              <w:t>Провеждане и реализиране на празници и развлечения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;</w:t>
            </w:r>
          </w:p>
          <w:p w14:paraId="319C13AD" w14:textId="77777777" w:rsidR="004F4167" w:rsidRPr="004F4167" w:rsidRDefault="004F4167">
            <w:pPr>
              <w:widowControl w:val="0"/>
              <w:numPr>
                <w:ilvl w:val="0"/>
                <w:numId w:val="21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Участие в изложби и конкурси.</w:t>
            </w:r>
          </w:p>
          <w:p w14:paraId="4BABAF7C" w14:textId="77777777" w:rsidR="004F4167" w:rsidRPr="004F4167" w:rsidRDefault="004F4167" w:rsidP="004F4167">
            <w:pPr>
              <w:tabs>
                <w:tab w:val="left" w:pos="560"/>
              </w:tabs>
              <w:spacing w:after="0" w:line="276" w:lineRule="auto"/>
              <w:ind w:left="567"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14780782" w14:textId="77777777" w:rsidR="004F4167" w:rsidRPr="004F4167" w:rsidRDefault="004F4167">
            <w:pPr>
              <w:widowControl w:val="0"/>
              <w:numPr>
                <w:ilvl w:val="1"/>
                <w:numId w:val="2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Информационен аспект</w:t>
            </w:r>
          </w:p>
          <w:p w14:paraId="5BC4C970" w14:textId="77777777" w:rsidR="004F4167" w:rsidRPr="004F4167" w:rsidRDefault="004F4167">
            <w:pPr>
              <w:widowControl w:val="0"/>
              <w:numPr>
                <w:ilvl w:val="0"/>
                <w:numId w:val="22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left="537" w:right="225" w:hanging="17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Информационни кътове за родителите – ежедневно изнасяне продуктивната дейности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на децата и индивидуалната работа в учебните помагала/работни листове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 w:bidi="en-GB"/>
                <w14:ligatures w14:val="none"/>
              </w:rPr>
              <w:t>;</w:t>
            </w:r>
          </w:p>
          <w:p w14:paraId="2770A4E8" w14:textId="77777777" w:rsidR="004F4167" w:rsidRPr="004F4167" w:rsidRDefault="004F4167">
            <w:pPr>
              <w:widowControl w:val="0"/>
              <w:numPr>
                <w:ilvl w:val="0"/>
                <w:numId w:val="22"/>
              </w:numPr>
              <w:tabs>
                <w:tab w:val="left" w:pos="560"/>
              </w:tabs>
              <w:autoSpaceDE w:val="0"/>
              <w:autoSpaceDN w:val="0"/>
              <w:spacing w:after="0" w:line="276" w:lineRule="auto"/>
              <w:ind w:left="537" w:right="225" w:hanging="177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>Информация за родителите чрез сайта на детската градина и Facebook/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bg-BG" w:bidi="en-GB"/>
                <w14:ligatures w14:val="none"/>
              </w:rPr>
              <w:t>Vibre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GB" w:eastAsia="bg-BG" w:bidi="en-GB"/>
                <w14:ligatures w14:val="none"/>
              </w:rPr>
              <w:t xml:space="preserve"> страницата на групите, които са от затворен тип по желание на родителите.</w:t>
            </w:r>
          </w:p>
          <w:p w14:paraId="27731C3E" w14:textId="77777777" w:rsidR="004F4167" w:rsidRPr="004F4167" w:rsidRDefault="004F4167" w:rsidP="004F4167">
            <w:pPr>
              <w:tabs>
                <w:tab w:val="left" w:pos="560"/>
              </w:tabs>
              <w:spacing w:after="0" w:line="276" w:lineRule="auto"/>
              <w:ind w:left="567" w:right="22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060F46B3" w14:textId="77777777" w:rsidR="004F4167" w:rsidRPr="004F4167" w:rsidRDefault="004F4167">
            <w:pPr>
              <w:widowControl w:val="0"/>
              <w:numPr>
                <w:ilvl w:val="3"/>
                <w:numId w:val="17"/>
              </w:numPr>
              <w:autoSpaceDE w:val="0"/>
              <w:autoSpaceDN w:val="0"/>
              <w:adjustRightInd w:val="0"/>
              <w:spacing w:after="0" w:line="276" w:lineRule="auto"/>
              <w:ind w:left="537" w:hanging="141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lang w:val="en-GB" w:eastAsia="en-GB" w:bidi="en-GB"/>
                <w14:ligatures w14:val="none"/>
              </w:rPr>
              <w:t>Задачи:</w:t>
            </w:r>
          </w:p>
          <w:p w14:paraId="13180225" w14:textId="77777777" w:rsidR="004F4167" w:rsidRPr="004F4167" w:rsidRDefault="004F4167">
            <w:pPr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en-GB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GB" w:eastAsia="en-GB" w:bidi="en-GB"/>
                <w14:ligatures w14:val="none"/>
              </w:rPr>
              <w:t>Да обедини съществуващите и да открива нови ресурси за ефективно взаимодействие между участниците</w:t>
            </w:r>
            <w:r w:rsidRPr="004F4167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en-GB" w:bidi="en-GB"/>
                <w14:ligatures w14:val="none"/>
              </w:rPr>
              <w:t>.</w:t>
            </w:r>
          </w:p>
          <w:p w14:paraId="1B16F300" w14:textId="77777777" w:rsidR="004F4167" w:rsidRPr="004F4167" w:rsidRDefault="004F4167">
            <w:pPr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en-GB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GB" w:eastAsia="en-GB" w:bidi="en-GB"/>
                <w14:ligatures w14:val="none"/>
              </w:rPr>
              <w:t>Да регламентира техните права и задължения.</w:t>
            </w:r>
          </w:p>
          <w:p w14:paraId="5A750B42" w14:textId="77777777" w:rsidR="004F4167" w:rsidRPr="004F4167" w:rsidRDefault="004F4167">
            <w:pPr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en-GB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GB" w:eastAsia="en-GB" w:bidi="en-GB"/>
                <w14:ligatures w14:val="none"/>
              </w:rPr>
              <w:t>Да определи формите и подходите на сътрудничеството.</w:t>
            </w:r>
          </w:p>
          <w:p w14:paraId="573DCF06" w14:textId="77777777" w:rsidR="004F4167" w:rsidRPr="004F4167" w:rsidRDefault="004F4167">
            <w:pPr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en-GB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GB" w:eastAsia="en-GB" w:bidi="en-GB"/>
                <w14:ligatures w14:val="none"/>
              </w:rPr>
              <w:t>Да изясни възможностите за управление и контрол на процеса.</w:t>
            </w:r>
          </w:p>
          <w:p w14:paraId="793BF02B" w14:textId="77777777" w:rsidR="004F4167" w:rsidRPr="004F4167" w:rsidRDefault="004F4167" w:rsidP="004F416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720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</w:p>
          <w:p w14:paraId="0B799D68" w14:textId="77777777" w:rsidR="004F4167" w:rsidRPr="004F4167" w:rsidRDefault="004F416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>Форми на сътрудничество и взаимодействие:</w:t>
            </w:r>
          </w:p>
          <w:p w14:paraId="539854F4" w14:textId="77777777" w:rsidR="004F4167" w:rsidRPr="004F4167" w:rsidRDefault="004F4167" w:rsidP="004F4167">
            <w:pPr>
              <w:spacing w:line="276" w:lineRule="auto"/>
              <w:ind w:left="284" w:right="2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  <w:t>3.1. Индивидуални срещи в удобно за двете страни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  <w:t xml:space="preserve">време - 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индивидуален разговор /среща/ се осъществява по договаряне между учителя и родителя в удобно за двете страни време. </w:t>
            </w:r>
            <w:r w:rsidRPr="004F4167">
              <w:rPr>
                <w:rFonts w:ascii="Times New Roman" w:eastAsia="Calibri" w:hAnsi="Times New Roman" w:cs="Times New Roman"/>
                <w:color w:val="000000"/>
                <w:spacing w:val="-4"/>
                <w:kern w:val="0"/>
                <w:sz w:val="24"/>
                <w:szCs w:val="24"/>
                <w14:ligatures w14:val="none"/>
              </w:rPr>
              <w:t xml:space="preserve">Срещата може да се проведе както преди началото на учебната година, така и по всяко време след началото на учебната година. При първата среща родителите трябва да запознаят учителя с особеностите на тяхното дете, да поговорят открито за страховете и очаквания си от детската градина. </w:t>
            </w:r>
          </w:p>
          <w:p w14:paraId="15FFFAFF" w14:textId="77777777" w:rsidR="004F4167" w:rsidRPr="004F4167" w:rsidRDefault="004F4167" w:rsidP="004F4167">
            <w:pPr>
              <w:suppressAutoHyphens/>
              <w:autoSpaceDE w:val="0"/>
              <w:autoSpaceDN w:val="0"/>
              <w:spacing w:after="0" w:line="288" w:lineRule="auto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Във връзка с целта на разговорите, те могат да бъдат:</w:t>
            </w:r>
          </w:p>
          <w:p w14:paraId="184CC0C3" w14:textId="77777777" w:rsidR="004F4167" w:rsidRPr="004F4167" w:rsidRDefault="004F4167">
            <w:pPr>
              <w:widowControl w:val="0"/>
              <w:numPr>
                <w:ilvl w:val="0"/>
                <w:numId w:val="14"/>
              </w:numPr>
              <w:suppressAutoHyphens/>
              <w:autoSpaceDE w:val="0"/>
              <w:autoSpaceDN w:val="0"/>
              <w:spacing w:after="0" w:line="288" w:lineRule="auto"/>
              <w:jc w:val="both"/>
              <w:textAlignment w:val="center"/>
              <w:rPr>
                <w:rFonts w:ascii="Calibri" w:eastAsia="Calibri" w:hAnsi="Calibri" w:cs="Times New Roman"/>
                <w:kern w:val="0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>първоначален и опознавателен разговор</w:t>
            </w:r>
            <w:r w:rsidRPr="004F416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 xml:space="preserve">– с цел запознаване на детския учител с родителя и детето. 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en-GB" w:bidi="en-GB"/>
                <w14:ligatures w14:val="none"/>
              </w:rPr>
              <w:t>Р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>одителите могат да запознаят учителя с особеностите на тяхното дете, могат да изразят своите очаквания – какво ще се случи с детето им в детската група;</w:t>
            </w:r>
          </w:p>
          <w:p w14:paraId="538BAE30" w14:textId="77777777" w:rsidR="004F4167" w:rsidRPr="004F4167" w:rsidRDefault="004F4167">
            <w:pPr>
              <w:widowControl w:val="0"/>
              <w:numPr>
                <w:ilvl w:val="0"/>
                <w:numId w:val="14"/>
              </w:numPr>
              <w:suppressAutoHyphens/>
              <w:autoSpaceDE w:val="0"/>
              <w:autoSpaceDN w:val="0"/>
              <w:spacing w:after="0" w:line="288" w:lineRule="auto"/>
              <w:jc w:val="both"/>
              <w:textAlignment w:val="center"/>
              <w:rPr>
                <w:rFonts w:ascii="Calibri" w:eastAsia="Calibri" w:hAnsi="Calibri" w:cs="Times New Roman"/>
                <w:kern w:val="0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>рутинни разговори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 xml:space="preserve"> с цел информиране на родителя за промените в детското развититие и поведение, както и за придобитите или в процес на придобиване на умения по отделните образователни направления. 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en-GB" w:bidi="en-GB"/>
                <w14:ligatures w14:val="none"/>
              </w:rPr>
              <w:t>П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>ровеждат се в различни времеви интервали: ежедневни, седмични или месечни;</w:t>
            </w:r>
          </w:p>
          <w:p w14:paraId="30A64DDE" w14:textId="77777777" w:rsidR="004F4167" w:rsidRPr="004F4167" w:rsidRDefault="004F4167">
            <w:pPr>
              <w:widowControl w:val="0"/>
              <w:numPr>
                <w:ilvl w:val="0"/>
                <w:numId w:val="14"/>
              </w:numPr>
              <w:suppressAutoHyphens/>
              <w:autoSpaceDE w:val="0"/>
              <w:autoSpaceDN w:val="0"/>
              <w:spacing w:after="0" w:line="288" w:lineRule="auto"/>
              <w:jc w:val="both"/>
              <w:textAlignment w:val="center"/>
              <w:rPr>
                <w:rFonts w:ascii="Calibri" w:eastAsia="Calibri" w:hAnsi="Calibri" w:cs="Times New Roman"/>
                <w:kern w:val="0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>индивидуална консултация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en-GB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>- провеждат се</w:t>
            </w:r>
            <w:r w:rsidRPr="004F4167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 xml:space="preserve"> </w:t>
            </w:r>
            <w:r w:rsidRPr="004F4167">
              <w:rPr>
                <w:rFonts w:ascii="Times New Roman" w:eastAsia="Calibri" w:hAnsi="Times New Roman" w:cs="Times New Roman"/>
                <w:color w:val="000000"/>
                <w:spacing w:val="-2"/>
                <w:kern w:val="0"/>
                <w:sz w:val="24"/>
                <w:szCs w:val="24"/>
                <w:lang w:val="en-GB" w:eastAsia="en-GB" w:bidi="en-GB"/>
                <w14:ligatures w14:val="none"/>
              </w:rPr>
              <w:t>по ин</w:t>
            </w:r>
            <w:r w:rsidRPr="004F4167">
              <w:rPr>
                <w:rFonts w:ascii="Times New Roman" w:eastAsia="Calibri" w:hAnsi="Times New Roman" w:cs="Times New Roman"/>
                <w:color w:val="000000"/>
                <w:spacing w:val="-2"/>
                <w:kern w:val="0"/>
                <w:sz w:val="24"/>
                <w:szCs w:val="24"/>
                <w:lang w:eastAsia="en-GB" w:bidi="en-GB"/>
                <w14:ligatures w14:val="none"/>
              </w:rPr>
              <w:t>и</w:t>
            </w:r>
            <w:r w:rsidRPr="004F4167">
              <w:rPr>
                <w:rFonts w:ascii="Times New Roman" w:eastAsia="Calibri" w:hAnsi="Times New Roman" w:cs="Times New Roman"/>
                <w:color w:val="000000"/>
                <w:spacing w:val="-2"/>
                <w:kern w:val="0"/>
                <w:sz w:val="24"/>
                <w:szCs w:val="24"/>
                <w:lang w:val="en-GB" w:eastAsia="en-GB" w:bidi="en-GB"/>
                <w14:ligatures w14:val="none"/>
              </w:rPr>
              <w:t>циатива на учителя или по инциатива на родите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>ля;</w:t>
            </w:r>
          </w:p>
          <w:p w14:paraId="7705FCBC" w14:textId="77777777" w:rsidR="004F4167" w:rsidRPr="004F4167" w:rsidRDefault="004F4167" w:rsidP="004F4167">
            <w:pPr>
              <w:spacing w:line="276" w:lineRule="auto"/>
              <w:ind w:left="284" w:right="2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  <w:t>3.2. Родителски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  <w:t>срещи.</w:t>
            </w:r>
          </w:p>
          <w:p w14:paraId="3BBDB640" w14:textId="77777777" w:rsidR="004F4167" w:rsidRPr="004F4167" w:rsidRDefault="004F4167" w:rsidP="004F4167">
            <w:pPr>
              <w:spacing w:line="276" w:lineRule="auto"/>
              <w:ind w:left="284" w:right="2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  <w:t>3.3. Обмен на информация и участие на учители и родители в затворени групи в социалните мрежи.</w:t>
            </w:r>
          </w:p>
          <w:p w14:paraId="78059C20" w14:textId="77777777" w:rsidR="004F4167" w:rsidRPr="004F4167" w:rsidRDefault="004F4167" w:rsidP="004F4167">
            <w:pPr>
              <w:spacing w:line="276" w:lineRule="auto"/>
              <w:ind w:left="284" w:right="2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  <w:t xml:space="preserve">3.4. Присъствие и участие на родителите в процеса на предучилищното образование – открити практики, изложби, тренинг, тържества, празници, развлечения, състезания, ден на отворени врати, разработен модел за адаптация на детето към детската градина. </w:t>
            </w:r>
            <w:r w:rsidRPr="004F4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none"/>
              </w:rPr>
              <w:t xml:space="preserve">Включването на родителите в живота на детето в детската група е друга изключително важна форма на сътрудничество между детската градина и семейството.  Всеки родител </w:t>
            </w:r>
            <w:r w:rsidRPr="004F4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none"/>
              </w:rPr>
              <w:lastRenderedPageBreak/>
              <w:t>от групата е ценен с неговата личност и професионална реализация. Значението на включването на родителя има тристранен характер:</w:t>
            </w:r>
          </w:p>
          <w:p w14:paraId="0A436087" w14:textId="77777777" w:rsidR="004F4167" w:rsidRPr="004F4167" w:rsidRDefault="004F4167">
            <w:pPr>
              <w:widowControl w:val="0"/>
              <w:numPr>
                <w:ilvl w:val="0"/>
                <w:numId w:val="16"/>
              </w:numPr>
              <w:suppressAutoHyphens/>
              <w:autoSpaceDE w:val="0"/>
              <w:autoSpaceDN w:val="0"/>
              <w:spacing w:after="0" w:line="220" w:lineRule="atLeast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>за детето – защото чувства подкрепата и съпричастността на  родителя  към това,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en-GB" w:bidi="en-GB"/>
                <w14:ligatures w14:val="none"/>
              </w:rPr>
              <w:t xml:space="preserve"> к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 xml:space="preserve">оето е важно за него; </w:t>
            </w:r>
          </w:p>
          <w:p w14:paraId="55DAD9E8" w14:textId="77777777" w:rsidR="004F4167" w:rsidRPr="004F4167" w:rsidRDefault="004F4167">
            <w:pPr>
              <w:widowControl w:val="0"/>
              <w:numPr>
                <w:ilvl w:val="0"/>
                <w:numId w:val="16"/>
              </w:numPr>
              <w:suppressAutoHyphens/>
              <w:autoSpaceDE w:val="0"/>
              <w:autoSpaceDN w:val="0"/>
              <w:spacing w:after="0" w:line="220" w:lineRule="atLeast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>за родителя – който може да види детето си в различна от ежедневието ситуация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en-GB" w:bidi="en-GB"/>
                <w14:ligatures w14:val="none"/>
              </w:rPr>
              <w:t>,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 xml:space="preserve"> да общува с другите деца от групата и по този начин да обогати своите родителски умения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en-GB" w:bidi="en-GB"/>
                <w14:ligatures w14:val="none"/>
              </w:rPr>
              <w:t>;</w:t>
            </w:r>
          </w:p>
          <w:p w14:paraId="47E68255" w14:textId="77777777" w:rsidR="004F4167" w:rsidRPr="004F4167" w:rsidRDefault="004F4167">
            <w:pPr>
              <w:widowControl w:val="0"/>
              <w:numPr>
                <w:ilvl w:val="0"/>
                <w:numId w:val="16"/>
              </w:numPr>
              <w:suppressAutoHyphens/>
              <w:autoSpaceDE w:val="0"/>
              <w:autoSpaceDN w:val="0"/>
              <w:spacing w:after="0" w:line="220" w:lineRule="atLeast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>за детските учители в групата – за успешното постигането на целта на социализация, възпитание и образование на детето, чрез подкрепата получена от родителите.</w:t>
            </w:r>
          </w:p>
          <w:p w14:paraId="7122C3AD" w14:textId="77777777" w:rsidR="004F4167" w:rsidRPr="004F4167" w:rsidRDefault="004F4167" w:rsidP="004F4167">
            <w:pPr>
              <w:spacing w:line="276" w:lineRule="auto"/>
              <w:ind w:left="284" w:right="2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  <w:t>3.5. Други форми за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  <w:t>комуникация – сайт на детската градина, информационно табло за родители, дискусии, затворени групи в социалните мрежи.</w:t>
            </w:r>
          </w:p>
          <w:p w14:paraId="5DB9CB04" w14:textId="77777777" w:rsidR="004F4167" w:rsidRPr="004F4167" w:rsidRDefault="004F4167" w:rsidP="004F4167">
            <w:pPr>
              <w:spacing w:line="276" w:lineRule="auto"/>
              <w:ind w:left="284" w:right="2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none"/>
              </w:rPr>
              <w:t>3.6. Учители и непедагогически персонал – наставничество, взаимен обмен на информация, вътрешна квалификация, екипност, консултации, открити врати и др.</w:t>
            </w:r>
          </w:p>
          <w:p w14:paraId="3BAE4C5E" w14:textId="77777777" w:rsidR="004F4167" w:rsidRPr="004F4167" w:rsidRDefault="004F4167" w:rsidP="004F4167">
            <w:pPr>
              <w:spacing w:line="276" w:lineRule="auto"/>
              <w:ind w:left="284" w:right="2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none"/>
              </w:rPr>
              <w:t xml:space="preserve">3.7. Участие на родителите в Родителски актив на групата или в Обществения съвет на детската градина. </w:t>
            </w:r>
          </w:p>
          <w:p w14:paraId="28B48BEA" w14:textId="77777777" w:rsidR="004F4167" w:rsidRPr="004F4167" w:rsidRDefault="004F4167" w:rsidP="004F4167">
            <w:pPr>
              <w:spacing w:line="276" w:lineRule="auto"/>
              <w:ind w:left="284" w:right="2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none"/>
              </w:rPr>
              <w:t>Т</w:t>
            </w:r>
            <w:r w:rsidRPr="004F41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  <w14:ligatures w14:val="none"/>
              </w:rPr>
              <w:t xml:space="preserve">ук се отнасят и </w:t>
            </w:r>
            <w:r w:rsidRPr="004F416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none"/>
              </w:rPr>
              <w:t>груповите форми на сътрудничество с родителите като:</w:t>
            </w:r>
          </w:p>
          <w:p w14:paraId="31685AB6" w14:textId="77777777" w:rsidR="004F4167" w:rsidRPr="004F4167" w:rsidRDefault="004F4167">
            <w:pPr>
              <w:widowControl w:val="0"/>
              <w:numPr>
                <w:ilvl w:val="0"/>
                <w:numId w:val="15"/>
              </w:numPr>
              <w:suppressAutoHyphens/>
              <w:autoSpaceDE w:val="0"/>
              <w:autoSpaceDN w:val="0"/>
              <w:spacing w:after="0" w:line="288" w:lineRule="auto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>събрание на родителите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en-GB" w:bidi="en-GB"/>
                <w14:ligatures w14:val="none"/>
              </w:rPr>
              <w:t xml:space="preserve"> - 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 xml:space="preserve">създаването на сплотена група от родители, които да се включат в живота на групата, допринася за реализирането на целите и задачите на детската градина. 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en-GB" w:bidi="en-GB"/>
                <w14:ligatures w14:val="none"/>
              </w:rPr>
              <w:t>П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 xml:space="preserve">озитивното въвличане на родителите като наблюдатели, участници и партньори, подпомага реализирането на програмната система на детската градина. </w:t>
            </w:r>
          </w:p>
          <w:p w14:paraId="0B6CD5A2" w14:textId="77777777" w:rsidR="004F4167" w:rsidRPr="004F4167" w:rsidRDefault="004F4167">
            <w:pPr>
              <w:numPr>
                <w:ilvl w:val="0"/>
                <w:numId w:val="13"/>
              </w:numPr>
              <w:suppressAutoHyphens/>
              <w:autoSpaceDE w:val="0"/>
              <w:autoSpaceDN w:val="0"/>
              <w:spacing w:after="0" w:line="220" w:lineRule="atLeast"/>
              <w:jc w:val="both"/>
              <w:textAlignment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групи за подкрепа на родители, като съвременна форма за групова подкрепа - </w:t>
            </w:r>
            <w:r w:rsidRPr="004F416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в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групата родителят получава формална подкрепа от останалите родители, по въпроси които не може самостоятелно да реши и търси допълнителна емоционална подкрепа и информация. Чрез групата родителят има възможност да преживява чувството на увереност, защитеност и равнопоставеност.</w:t>
            </w:r>
            <w:r w:rsidRPr="004F4167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  <w:p w14:paraId="694C4F56" w14:textId="77777777" w:rsidR="004F4167" w:rsidRPr="004F4167" w:rsidRDefault="004F4167" w:rsidP="004F4167">
            <w:pPr>
              <w:suppressAutoHyphens/>
              <w:autoSpaceDE w:val="0"/>
              <w:autoSpaceDN w:val="0"/>
              <w:spacing w:after="0" w:line="220" w:lineRule="atLeast"/>
              <w:ind w:left="720"/>
              <w:jc w:val="both"/>
              <w:textAlignment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Видовете групи за подкрепа на родители са :</w:t>
            </w:r>
            <w:r w:rsidRPr="004F4167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група на родителите, които имат еднакви проблеми относно детското развитие; група на родителите, които имат еднакви вярвания и модели на възпитание;</w:t>
            </w:r>
            <w:r w:rsidRPr="004F4167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група родители, които имат нужда от развиване на своите умения като родители; група родители на надарени деца;</w:t>
            </w:r>
            <w:r w:rsidRPr="004F4167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група на майките и татковците и др.</w:t>
            </w:r>
          </w:p>
          <w:p w14:paraId="2F8C8BE2" w14:textId="77777777" w:rsidR="004F4167" w:rsidRPr="004F4167" w:rsidRDefault="004F4167" w:rsidP="004F4167">
            <w:pPr>
              <w:suppressAutoHyphens/>
              <w:autoSpaceDE w:val="0"/>
              <w:autoSpaceDN w:val="0"/>
              <w:spacing w:after="0" w:line="220" w:lineRule="atLeast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DDF1752" w14:textId="77777777" w:rsidR="004F4167" w:rsidRPr="004F4167" w:rsidRDefault="004F4167">
            <w:pPr>
              <w:widowControl w:val="0"/>
              <w:numPr>
                <w:ilvl w:val="1"/>
                <w:numId w:val="23"/>
              </w:numPr>
              <w:suppressAutoHyphens/>
              <w:autoSpaceDE w:val="0"/>
              <w:autoSpaceDN w:val="0"/>
              <w:spacing w:after="0" w:line="220" w:lineRule="atLeast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en-GB" w:eastAsia="en-GB" w:bidi="en-GB"/>
                <w14:ligatures w14:val="none"/>
              </w:rPr>
              <w:t>Формите на сътрудничество с различните институции, могат да бъдат: индивидуални консултации; групови срещи; лектории; съвместни празници; клубове, кръжоци и т.н.</w:t>
            </w:r>
          </w:p>
          <w:p w14:paraId="328E83CD" w14:textId="77777777" w:rsidR="004F4167" w:rsidRPr="004F4167" w:rsidRDefault="004F4167" w:rsidP="004F4167">
            <w:pPr>
              <w:suppressAutoHyphens/>
              <w:autoSpaceDE w:val="0"/>
              <w:autoSpaceDN w:val="0"/>
              <w:spacing w:after="0" w:line="220" w:lineRule="atLeast"/>
              <w:jc w:val="both"/>
              <w:textAlignment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0630F3D" w14:textId="77777777" w:rsidR="004F4167" w:rsidRPr="004F4167" w:rsidRDefault="004F4167" w:rsidP="004F4167">
            <w:pPr>
              <w:spacing w:after="0" w:line="276" w:lineRule="auto"/>
              <w:ind w:left="720" w:right="225" w:hanging="1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</w:pPr>
          </w:p>
          <w:p w14:paraId="134C60BE" w14:textId="6EF907BE" w:rsidR="004F4167" w:rsidRPr="004F4167" w:rsidRDefault="004F4167" w:rsidP="004F4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Настоящата Програмна система е част от Стратегията за развитие на детска градина № 173 „Звънче“ и е одобрена от Обществения съвет </w:t>
            </w:r>
            <w:r w:rsidRPr="007D09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(Протокол № </w:t>
            </w:r>
            <w:r w:rsidRPr="007D094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7D094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>/</w:t>
            </w:r>
            <w:r w:rsidRPr="007D094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406F0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7D094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.10.202</w:t>
            </w:r>
            <w:r w:rsidR="005A2E7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bg-BG"/>
                <w14:ligatures w14:val="none"/>
              </w:rPr>
              <w:t>5</w:t>
            </w:r>
            <w:r w:rsidRPr="007D094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  <w:r w:rsidRPr="004F41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), приета е с решение, взето с Протокол </w:t>
            </w:r>
            <w:r w:rsidRPr="004F416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№ </w:t>
            </w:r>
            <w:r w:rsidR="00406F0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4F416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>/</w:t>
            </w:r>
            <w:r w:rsidRPr="004F416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006A1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4F416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.09.20</w:t>
            </w:r>
            <w:r w:rsidR="00006A1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5A2E7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bg-BG"/>
                <w14:ligatures w14:val="none"/>
              </w:rPr>
              <w:t>5</w:t>
            </w:r>
            <w:r w:rsidRPr="004F416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 г. </w:t>
            </w:r>
            <w:r w:rsidRPr="004F41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на заседание на Педагогическия съвет, утвърдена е със </w:t>
            </w:r>
            <w:r w:rsidRPr="00B95B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Заповед </w:t>
            </w:r>
            <w:r w:rsidRPr="00B95BA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№ </w:t>
            </w:r>
            <w:r w:rsidR="00B95BA9" w:rsidRPr="00B95BA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="00406F0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B95BA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>/0</w:t>
            </w:r>
            <w:r w:rsidR="00406F0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>9</w:t>
            </w:r>
            <w:r w:rsidRPr="00B95BA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 w:eastAsia="bg-BG"/>
                <w14:ligatures w14:val="none"/>
              </w:rPr>
              <w:t>.10.</w:t>
            </w:r>
            <w:r w:rsidRPr="00B95BA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>202</w:t>
            </w:r>
            <w:r w:rsidR="005A2E7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bg-BG"/>
                <w14:ligatures w14:val="none"/>
              </w:rPr>
              <w:t>5</w:t>
            </w:r>
            <w:r w:rsidRPr="004F416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  <w:r w:rsidRPr="004F41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на директора</w:t>
            </w:r>
            <w:r w:rsidRPr="004F416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4F41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 е задължителна за спазване от всички педагогически специалисти.</w:t>
            </w:r>
          </w:p>
          <w:p w14:paraId="74281ABC" w14:textId="77777777" w:rsidR="004F4167" w:rsidRPr="004F4167" w:rsidRDefault="004F4167" w:rsidP="004F41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  <w:p w14:paraId="4196839A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before="100" w:beforeAutospacing="1"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kern w:val="0"/>
                <w14:ligatures w14:val="none"/>
              </w:rPr>
            </w:pPr>
            <w:bookmarkStart w:id="5" w:name="_Hlk108170103"/>
          </w:p>
          <w:p w14:paraId="4643749A" w14:textId="77777777" w:rsidR="004F4167" w:rsidRPr="004F4167" w:rsidRDefault="004F4167" w:rsidP="004F4167">
            <w:pPr>
              <w:tabs>
                <w:tab w:val="left" w:leader="dot" w:pos="3969"/>
              </w:tabs>
              <w:spacing w:after="0" w:line="192" w:lineRule="atLeast"/>
              <w:rPr>
                <w:rFonts w:ascii="Times New Roman" w:eastAsia="Calibri" w:hAnsi="Times New Roman" w:cs="Times New Roman"/>
                <w:kern w:val="18"/>
                <w:sz w:val="24"/>
                <w:szCs w:val="24"/>
                <w:lang w:val="en-US" w:eastAsia="bg-BG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b/>
                <w:kern w:val="18"/>
                <w:sz w:val="24"/>
                <w:szCs w:val="24"/>
                <w:lang w:eastAsia="bg-BG"/>
                <w14:ligatures w14:val="none"/>
              </w:rPr>
              <w:t>ДИРЕКТОР</w:t>
            </w:r>
            <w:r w:rsidRPr="004F4167">
              <w:rPr>
                <w:rFonts w:ascii="Times New Roman" w:eastAsia="Calibri" w:hAnsi="Times New Roman" w:cs="Times New Roman"/>
                <w:kern w:val="18"/>
                <w:sz w:val="24"/>
                <w:szCs w:val="24"/>
                <w:lang w:eastAsia="bg-BG"/>
                <w14:ligatures w14:val="none"/>
              </w:rPr>
              <w:t>: ………………</w:t>
            </w:r>
          </w:p>
          <w:p w14:paraId="24DD00A1" w14:textId="73423C94" w:rsidR="004F4167" w:rsidRPr="004F4167" w:rsidRDefault="004F4167" w:rsidP="004F4167">
            <w:pPr>
              <w:tabs>
                <w:tab w:val="left" w:leader="dot" w:pos="3969"/>
              </w:tabs>
              <w:spacing w:after="0" w:line="192" w:lineRule="atLeast"/>
              <w:rPr>
                <w:rFonts w:ascii="Times New Roman" w:eastAsia="Calibri" w:hAnsi="Times New Roman" w:cs="Times New Roman"/>
                <w:color w:val="000000"/>
                <w:kern w:val="18"/>
                <w:sz w:val="24"/>
                <w:szCs w:val="24"/>
                <w:lang w:eastAsia="bg-BG"/>
                <w14:ligatures w14:val="none"/>
              </w:rPr>
            </w:pPr>
            <w:r w:rsidRPr="004F4167">
              <w:rPr>
                <w:rFonts w:ascii="Times New Roman" w:eastAsia="Calibri" w:hAnsi="Times New Roman" w:cs="Times New Roman"/>
                <w:color w:val="000000"/>
                <w:kern w:val="18"/>
                <w:sz w:val="24"/>
                <w:szCs w:val="24"/>
                <w:lang w:eastAsia="bg-BG"/>
                <w14:ligatures w14:val="none"/>
              </w:rPr>
              <w:t>/</w:t>
            </w:r>
            <w:r w:rsidR="00944369">
              <w:rPr>
                <w:rFonts w:ascii="Times New Roman" w:eastAsia="Calibri" w:hAnsi="Times New Roman" w:cs="Times New Roman"/>
                <w:color w:val="000000"/>
                <w:kern w:val="18"/>
                <w:sz w:val="24"/>
                <w:szCs w:val="24"/>
                <w:lang w:eastAsia="bg-BG"/>
                <w14:ligatures w14:val="none"/>
              </w:rPr>
              <w:t>Х. Кирилова</w:t>
            </w:r>
            <w:r w:rsidRPr="004F4167">
              <w:rPr>
                <w:rFonts w:ascii="Times New Roman" w:eastAsia="Calibri" w:hAnsi="Times New Roman" w:cs="Times New Roman"/>
                <w:color w:val="000000"/>
                <w:kern w:val="18"/>
                <w:sz w:val="24"/>
                <w:szCs w:val="24"/>
                <w:lang w:eastAsia="bg-BG"/>
                <w14:ligatures w14:val="none"/>
              </w:rPr>
              <w:t>/</w:t>
            </w:r>
          </w:p>
          <w:p w14:paraId="4D6DDB4E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before="100" w:beforeAutospacing="1"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kern w:val="0"/>
                <w14:ligatures w14:val="none"/>
              </w:rPr>
            </w:pPr>
          </w:p>
          <w:bookmarkEnd w:id="5"/>
          <w:p w14:paraId="0A832FBB" w14:textId="77777777" w:rsidR="004F4167" w:rsidRPr="004F4167" w:rsidRDefault="004F4167" w:rsidP="004F416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4F4167" w:rsidRPr="004F4167" w14:paraId="33392E83" w14:textId="77777777" w:rsidTr="00966B00">
        <w:trPr>
          <w:jc w:val="center"/>
        </w:trPr>
        <w:tc>
          <w:tcPr>
            <w:tcW w:w="8871" w:type="dxa"/>
          </w:tcPr>
          <w:p w14:paraId="32B70B4C" w14:textId="77777777" w:rsidR="004F4167" w:rsidRPr="004F4167" w:rsidRDefault="004F4167" w:rsidP="004F4167">
            <w:pPr>
              <w:autoSpaceDE w:val="0"/>
              <w:autoSpaceDN w:val="0"/>
              <w:adjustRightInd w:val="0"/>
              <w:spacing w:after="0" w:line="276" w:lineRule="auto"/>
              <w:ind w:firstLine="39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3BA3181" w14:textId="77777777" w:rsidR="004F4167" w:rsidRPr="004F4167" w:rsidRDefault="004F4167" w:rsidP="004F4167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909FA82" w14:textId="77777777" w:rsidR="004F4167" w:rsidRPr="004F4167" w:rsidRDefault="004F4167" w:rsidP="004F4167"/>
    <w:p w14:paraId="467D3740" w14:textId="77777777" w:rsidR="00632FDE" w:rsidRDefault="00632FDE"/>
    <w:sectPr w:rsidR="00632FDE" w:rsidSect="004F4167">
      <w:headerReference w:type="even" r:id="rId8"/>
      <w:footerReference w:type="even" r:id="rId9"/>
      <w:footerReference w:type="default" r:id="rId10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9D87A" w14:textId="77777777" w:rsidR="005B60FA" w:rsidRDefault="005B60FA">
      <w:pPr>
        <w:spacing w:after="0" w:line="240" w:lineRule="auto"/>
      </w:pPr>
      <w:r>
        <w:separator/>
      </w:r>
    </w:p>
  </w:endnote>
  <w:endnote w:type="continuationSeparator" w:id="0">
    <w:p w14:paraId="132B333B" w14:textId="77777777" w:rsidR="005B60FA" w:rsidRDefault="005B6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yriad Pro Light Cond">
    <w:altName w:val="Arial"/>
    <w:charset w:val="00"/>
    <w:family w:val="roman"/>
    <w:pitch w:val="variable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C3821" w14:textId="77777777" w:rsidR="001E1100" w:rsidRDefault="005B60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14:paraId="6D120062" w14:textId="77777777" w:rsidR="001E1100" w:rsidRDefault="005B60FA">
    <w:pPr>
      <w:pStyle w:val="a5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7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88C1D" w14:textId="0FB0975E" w:rsidR="001E1100" w:rsidRDefault="005B60FA">
    <w:pPr>
      <w:pStyle w:val="a5"/>
      <w:pBdr>
        <w:top w:val="single" w:sz="4" w:space="1" w:color="auto"/>
      </w:pBdr>
      <w:tabs>
        <w:tab w:val="right" w:pos="8647"/>
      </w:tabs>
      <w:ind w:right="84"/>
      <w:jc w:val="center"/>
    </w:pPr>
    <w:r>
      <w:t xml:space="preserve">стр. </w:t>
    </w: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46D74">
      <w:rPr>
        <w:rStyle w:val="a7"/>
        <w:noProof/>
      </w:rPr>
      <w:t>2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D9A98" w14:textId="77777777" w:rsidR="005B60FA" w:rsidRDefault="005B60FA">
      <w:pPr>
        <w:spacing w:after="0" w:line="240" w:lineRule="auto"/>
      </w:pPr>
      <w:r>
        <w:separator/>
      </w:r>
    </w:p>
  </w:footnote>
  <w:footnote w:type="continuationSeparator" w:id="0">
    <w:p w14:paraId="4EA78795" w14:textId="77777777" w:rsidR="005B60FA" w:rsidRDefault="005B6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B5C9E" w14:textId="77777777" w:rsidR="001E1100" w:rsidRDefault="001E1100">
    <w:pPr>
      <w:pStyle w:val="a3"/>
      <w:rPr>
        <w:b/>
        <w:bCs/>
      </w:rPr>
    </w:pPr>
  </w:p>
  <w:p w14:paraId="398CDD22" w14:textId="77777777" w:rsidR="001E1100" w:rsidRDefault="005B60FA">
    <w:pPr>
      <w:pStyle w:val="a3"/>
      <w:rPr>
        <w:b/>
        <w:bCs/>
      </w:rPr>
    </w:pPr>
    <w:r>
      <w:rPr>
        <w:b/>
        <w:bCs/>
        <w:noProof/>
        <w:sz w:val="20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65721" wp14:editId="15E981BB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367751583" name="Текстово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9AC2E0" w14:textId="77777777" w:rsidR="001E1100" w:rsidRDefault="005B60FA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4C32C2BF" w14:textId="77777777" w:rsidR="001E1100" w:rsidRDefault="005B60FA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5265FC24" w14:textId="77777777" w:rsidR="001E1100" w:rsidRDefault="005B60FA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C265721"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6" type="#_x0000_t202" style="position:absolute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009AC2E0" w14:textId="77777777" w:rsidR="001E1100" w:rsidRDefault="00000000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4C32C2BF" w14:textId="77777777" w:rsidR="001E1100" w:rsidRDefault="0000000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5265FC24" w14:textId="77777777" w:rsidR="001E1100" w:rsidRDefault="0000000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C0C42FB" w14:textId="77777777" w:rsidR="001E1100" w:rsidRDefault="001E11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710F"/>
    <w:multiLevelType w:val="multilevel"/>
    <w:tmpl w:val="C31CC61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  <w:b w:val="0"/>
        <w:bCs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b/>
        <w:color w:val="000000"/>
      </w:rPr>
    </w:lvl>
  </w:abstractNum>
  <w:abstractNum w:abstractNumId="1" w15:restartNumberingAfterBreak="0">
    <w:nsid w:val="17D56D9F"/>
    <w:multiLevelType w:val="multilevel"/>
    <w:tmpl w:val="C0F043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B3C7CD6"/>
    <w:multiLevelType w:val="multilevel"/>
    <w:tmpl w:val="B61838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</w:rPr>
    </w:lvl>
  </w:abstractNum>
  <w:abstractNum w:abstractNumId="3" w15:restartNumberingAfterBreak="0">
    <w:nsid w:val="207E3EA5"/>
    <w:multiLevelType w:val="hybridMultilevel"/>
    <w:tmpl w:val="E0E2F8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94ABB"/>
    <w:multiLevelType w:val="hybridMultilevel"/>
    <w:tmpl w:val="64D822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F3572"/>
    <w:multiLevelType w:val="hybridMultilevel"/>
    <w:tmpl w:val="692AF8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45403"/>
    <w:multiLevelType w:val="hybridMultilevel"/>
    <w:tmpl w:val="864446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40DE6"/>
    <w:multiLevelType w:val="hybridMultilevel"/>
    <w:tmpl w:val="727C9C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46065"/>
    <w:multiLevelType w:val="hybridMultilevel"/>
    <w:tmpl w:val="DAF8F4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83343"/>
    <w:multiLevelType w:val="hybridMultilevel"/>
    <w:tmpl w:val="0436E8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83A3F"/>
    <w:multiLevelType w:val="hybridMultilevel"/>
    <w:tmpl w:val="77580C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24DEA"/>
    <w:multiLevelType w:val="hybridMultilevel"/>
    <w:tmpl w:val="C914BA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A303E"/>
    <w:multiLevelType w:val="multilevel"/>
    <w:tmpl w:val="F6D261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87B49F3"/>
    <w:multiLevelType w:val="hybridMultilevel"/>
    <w:tmpl w:val="80B088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D57B96"/>
    <w:multiLevelType w:val="hybridMultilevel"/>
    <w:tmpl w:val="756E6F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26268"/>
    <w:multiLevelType w:val="hybridMultilevel"/>
    <w:tmpl w:val="041C21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C92DA0"/>
    <w:multiLevelType w:val="multilevel"/>
    <w:tmpl w:val="03A67872"/>
    <w:lvl w:ilvl="0">
      <w:numFmt w:val="bullet"/>
      <w:lvlText w:val=""/>
      <w:lvlJc w:val="left"/>
      <w:pPr>
        <w:ind w:left="85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13" w:hanging="360"/>
      </w:pPr>
      <w:rPr>
        <w:rFonts w:ascii="Wingdings" w:hAnsi="Wingdings"/>
      </w:rPr>
    </w:lvl>
  </w:abstractNum>
  <w:abstractNum w:abstractNumId="17" w15:restartNumberingAfterBreak="0">
    <w:nsid w:val="68054F15"/>
    <w:multiLevelType w:val="hybridMultilevel"/>
    <w:tmpl w:val="742ADC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7279D"/>
    <w:multiLevelType w:val="hybridMultilevel"/>
    <w:tmpl w:val="4776E0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02E85"/>
    <w:multiLevelType w:val="hybridMultilevel"/>
    <w:tmpl w:val="1C8468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B4E5B"/>
    <w:multiLevelType w:val="multilevel"/>
    <w:tmpl w:val="CFD24492"/>
    <w:lvl w:ilvl="0">
      <w:start w:val="1"/>
      <w:numFmt w:val="upperRoman"/>
      <w:lvlText w:val="%1."/>
      <w:lvlJc w:val="left"/>
      <w:pPr>
        <w:ind w:left="111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7" w:hanging="1800"/>
      </w:pPr>
      <w:rPr>
        <w:rFonts w:hint="default"/>
      </w:rPr>
    </w:lvl>
  </w:abstractNum>
  <w:abstractNum w:abstractNumId="21" w15:restartNumberingAfterBreak="0">
    <w:nsid w:val="7BAC5638"/>
    <w:multiLevelType w:val="multilevel"/>
    <w:tmpl w:val="CE52BBD4"/>
    <w:lvl w:ilvl="0">
      <w:numFmt w:val="bullet"/>
      <w:lvlText w:val=""/>
      <w:lvlJc w:val="left"/>
      <w:pPr>
        <w:ind w:left="71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3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5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7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9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1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3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5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71" w:hanging="360"/>
      </w:pPr>
      <w:rPr>
        <w:rFonts w:ascii="Wingdings" w:hAnsi="Wingdings"/>
      </w:rPr>
    </w:lvl>
  </w:abstractNum>
  <w:abstractNum w:abstractNumId="22" w15:restartNumberingAfterBreak="0">
    <w:nsid w:val="7C0238B8"/>
    <w:multiLevelType w:val="hybridMultilevel"/>
    <w:tmpl w:val="3766AD40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1"/>
  </w:num>
  <w:num w:numId="4">
    <w:abstractNumId w:val="21"/>
  </w:num>
  <w:num w:numId="5">
    <w:abstractNumId w:val="5"/>
  </w:num>
  <w:num w:numId="6">
    <w:abstractNumId w:val="13"/>
  </w:num>
  <w:num w:numId="7">
    <w:abstractNumId w:val="15"/>
  </w:num>
  <w:num w:numId="8">
    <w:abstractNumId w:val="17"/>
  </w:num>
  <w:num w:numId="9">
    <w:abstractNumId w:val="16"/>
  </w:num>
  <w:num w:numId="10">
    <w:abstractNumId w:val="0"/>
  </w:num>
  <w:num w:numId="11">
    <w:abstractNumId w:val="6"/>
  </w:num>
  <w:num w:numId="12">
    <w:abstractNumId w:val="22"/>
  </w:num>
  <w:num w:numId="13">
    <w:abstractNumId w:val="8"/>
  </w:num>
  <w:num w:numId="14">
    <w:abstractNumId w:val="11"/>
  </w:num>
  <w:num w:numId="15">
    <w:abstractNumId w:val="10"/>
  </w:num>
  <w:num w:numId="16">
    <w:abstractNumId w:val="3"/>
  </w:num>
  <w:num w:numId="17">
    <w:abstractNumId w:val="9"/>
  </w:num>
  <w:num w:numId="18">
    <w:abstractNumId w:val="4"/>
  </w:num>
  <w:num w:numId="19">
    <w:abstractNumId w:val="18"/>
  </w:num>
  <w:num w:numId="20">
    <w:abstractNumId w:val="19"/>
  </w:num>
  <w:num w:numId="21">
    <w:abstractNumId w:val="14"/>
  </w:num>
  <w:num w:numId="22">
    <w:abstractNumId w:val="7"/>
  </w:num>
  <w:num w:numId="23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167"/>
    <w:rsid w:val="00004E88"/>
    <w:rsid w:val="00006A1D"/>
    <w:rsid w:val="000540F7"/>
    <w:rsid w:val="00081AD1"/>
    <w:rsid w:val="00082871"/>
    <w:rsid w:val="000D1D65"/>
    <w:rsid w:val="000F5AF8"/>
    <w:rsid w:val="001021FF"/>
    <w:rsid w:val="001758FB"/>
    <w:rsid w:val="001849EF"/>
    <w:rsid w:val="00187EA8"/>
    <w:rsid w:val="001A3EBE"/>
    <w:rsid w:val="001A6DAF"/>
    <w:rsid w:val="001B30B3"/>
    <w:rsid w:val="001E1100"/>
    <w:rsid w:val="00213CF7"/>
    <w:rsid w:val="002916CF"/>
    <w:rsid w:val="002C581A"/>
    <w:rsid w:val="002E010C"/>
    <w:rsid w:val="002F0BB1"/>
    <w:rsid w:val="002F2EBB"/>
    <w:rsid w:val="00350EEF"/>
    <w:rsid w:val="003518B9"/>
    <w:rsid w:val="00366360"/>
    <w:rsid w:val="00381E7B"/>
    <w:rsid w:val="00390302"/>
    <w:rsid w:val="003E30D8"/>
    <w:rsid w:val="003F6AB7"/>
    <w:rsid w:val="00406F04"/>
    <w:rsid w:val="004218CB"/>
    <w:rsid w:val="0046652B"/>
    <w:rsid w:val="004F3D49"/>
    <w:rsid w:val="004F4167"/>
    <w:rsid w:val="00565F59"/>
    <w:rsid w:val="00571E74"/>
    <w:rsid w:val="005A26D6"/>
    <w:rsid w:val="005A2E7A"/>
    <w:rsid w:val="005B60FA"/>
    <w:rsid w:val="006114A5"/>
    <w:rsid w:val="0061522F"/>
    <w:rsid w:val="00632FDE"/>
    <w:rsid w:val="00637430"/>
    <w:rsid w:val="00646E45"/>
    <w:rsid w:val="006D456D"/>
    <w:rsid w:val="006E317E"/>
    <w:rsid w:val="006F115C"/>
    <w:rsid w:val="00712F6D"/>
    <w:rsid w:val="00785C1A"/>
    <w:rsid w:val="00796144"/>
    <w:rsid w:val="007D094D"/>
    <w:rsid w:val="00805C0B"/>
    <w:rsid w:val="00855939"/>
    <w:rsid w:val="00865BFC"/>
    <w:rsid w:val="008775B9"/>
    <w:rsid w:val="008817DE"/>
    <w:rsid w:val="008B7394"/>
    <w:rsid w:val="00930AEC"/>
    <w:rsid w:val="00944369"/>
    <w:rsid w:val="00950347"/>
    <w:rsid w:val="00982908"/>
    <w:rsid w:val="00A272C6"/>
    <w:rsid w:val="00A877DF"/>
    <w:rsid w:val="00B0116D"/>
    <w:rsid w:val="00B04612"/>
    <w:rsid w:val="00B11305"/>
    <w:rsid w:val="00B16D71"/>
    <w:rsid w:val="00B35E8F"/>
    <w:rsid w:val="00B43D61"/>
    <w:rsid w:val="00B52261"/>
    <w:rsid w:val="00B52D79"/>
    <w:rsid w:val="00B811D6"/>
    <w:rsid w:val="00B95BA9"/>
    <w:rsid w:val="00C43A49"/>
    <w:rsid w:val="00C47445"/>
    <w:rsid w:val="00C54D1B"/>
    <w:rsid w:val="00CA5F0B"/>
    <w:rsid w:val="00CB4B27"/>
    <w:rsid w:val="00CB602C"/>
    <w:rsid w:val="00CC659F"/>
    <w:rsid w:val="00D0408A"/>
    <w:rsid w:val="00D04982"/>
    <w:rsid w:val="00D51FA7"/>
    <w:rsid w:val="00DA703C"/>
    <w:rsid w:val="00DB2420"/>
    <w:rsid w:val="00DF055B"/>
    <w:rsid w:val="00E41BB9"/>
    <w:rsid w:val="00E46D74"/>
    <w:rsid w:val="00E7198E"/>
    <w:rsid w:val="00EB2F7A"/>
    <w:rsid w:val="00EB536C"/>
    <w:rsid w:val="00ED3B40"/>
    <w:rsid w:val="00EF0231"/>
    <w:rsid w:val="00F228C3"/>
    <w:rsid w:val="00F90BBB"/>
    <w:rsid w:val="00FD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94C690"/>
  <w15:chartTrackingRefBased/>
  <w15:docId w15:val="{90FE8E35-C1DD-445A-BC2D-95701597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41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4F41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4F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F4167"/>
  </w:style>
  <w:style w:type="paragraph" w:styleId="a5">
    <w:name w:val="footer"/>
    <w:basedOn w:val="a"/>
    <w:link w:val="a6"/>
    <w:uiPriority w:val="99"/>
    <w:unhideWhenUsed/>
    <w:rsid w:val="004F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F4167"/>
  </w:style>
  <w:style w:type="character" w:styleId="a7">
    <w:name w:val="page number"/>
    <w:aliases w:val="Seitenzahl_unten"/>
    <w:rsid w:val="004F4167"/>
    <w:rPr>
      <w:lang w:val="bg-BG"/>
    </w:rPr>
  </w:style>
  <w:style w:type="paragraph" w:styleId="a8">
    <w:name w:val="Normal (Web)"/>
    <w:basedOn w:val="a"/>
    <w:uiPriority w:val="99"/>
    <w:semiHidden/>
    <w:unhideWhenUsed/>
    <w:rsid w:val="004F4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</w:rPr>
  </w:style>
  <w:style w:type="paragraph" w:customStyle="1" w:styleId="TableParagraph">
    <w:name w:val="Table Paragraph"/>
    <w:basedOn w:val="a"/>
    <w:uiPriority w:val="1"/>
    <w:qFormat/>
    <w:rsid w:val="004F4167"/>
    <w:pPr>
      <w:widowControl w:val="0"/>
      <w:autoSpaceDE w:val="0"/>
      <w:autoSpaceDN w:val="0"/>
      <w:spacing w:after="0" w:line="240" w:lineRule="auto"/>
      <w:ind w:left="57"/>
    </w:pPr>
    <w:rPr>
      <w:rFonts w:ascii="Myriad Pro Light Cond" w:eastAsia="Myriad Pro Light Cond" w:hAnsi="Myriad Pro Light Cond" w:cs="Myriad Pro Light Cond"/>
      <w:kern w:val="0"/>
      <w:lang w:val="en-GB" w:eastAsia="en-GB" w:bidi="en-GB"/>
    </w:rPr>
  </w:style>
  <w:style w:type="paragraph" w:styleId="a9">
    <w:name w:val="List Paragraph"/>
    <w:basedOn w:val="a"/>
    <w:uiPriority w:val="1"/>
    <w:qFormat/>
    <w:rsid w:val="004F4167"/>
    <w:pPr>
      <w:widowControl w:val="0"/>
      <w:autoSpaceDE w:val="0"/>
      <w:autoSpaceDN w:val="0"/>
      <w:spacing w:after="0" w:line="240" w:lineRule="auto"/>
    </w:pPr>
    <w:rPr>
      <w:rFonts w:ascii="Myriad Pro Light Cond" w:eastAsia="Myriad Pro Light Cond" w:hAnsi="Myriad Pro Light Cond" w:cs="Myriad Pro Light Cond"/>
      <w:kern w:val="0"/>
      <w:lang w:val="en-GB" w:eastAsia="en-GB" w:bidi="en-GB"/>
    </w:rPr>
  </w:style>
  <w:style w:type="character" w:styleId="aa">
    <w:name w:val="Hyperlink"/>
    <w:basedOn w:val="a0"/>
    <w:uiPriority w:val="99"/>
    <w:unhideWhenUsed/>
    <w:rsid w:val="004F416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F4167"/>
    <w:rPr>
      <w:color w:val="605E5C"/>
      <w:shd w:val="clear" w:color="auto" w:fill="E1DFDD"/>
    </w:rPr>
  </w:style>
  <w:style w:type="paragraph" w:customStyle="1" w:styleId="Default">
    <w:name w:val="Default"/>
    <w:rsid w:val="004F41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Standard">
    <w:name w:val="Standard"/>
    <w:rsid w:val="00CA5F0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7466</Words>
  <Characters>42560</Characters>
  <Application>Microsoft Office Word</Application>
  <DocSecurity>0</DocSecurity>
  <Lines>354</Lines>
  <Paragraphs>99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</cp:revision>
  <dcterms:created xsi:type="dcterms:W3CDTF">2025-10-31T09:47:00Z</dcterms:created>
  <dcterms:modified xsi:type="dcterms:W3CDTF">2025-10-31T09:47:00Z</dcterms:modified>
</cp:coreProperties>
</file>